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F5" w:rsidRPr="00522B2A" w:rsidRDefault="009143F5" w:rsidP="00734620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22B2A">
        <w:rPr>
          <w:rFonts w:ascii="Times New Roman" w:eastAsia="標楷體" w:hAnsi="Times New Roman" w:cs="Times New Roman" w:hint="eastAsia"/>
          <w:b/>
          <w:sz w:val="32"/>
          <w:szCs w:val="32"/>
        </w:rPr>
        <w:t>【徵</w:t>
      </w:r>
      <w:r w:rsidRPr="00522B2A">
        <w:rPr>
          <w:rFonts w:ascii="Times New Roman" w:eastAsia="標楷體" w:hAnsi="Times New Roman" w:cs="Times New Roman"/>
          <w:b/>
          <w:sz w:val="32"/>
          <w:szCs w:val="32"/>
        </w:rPr>
        <w:t>件</w:t>
      </w:r>
      <w:r w:rsidRPr="00522B2A">
        <w:rPr>
          <w:rFonts w:ascii="Times New Roman" w:eastAsia="標楷體" w:hAnsi="Times New Roman" w:cs="Times New Roman" w:hint="eastAsia"/>
          <w:b/>
          <w:sz w:val="32"/>
          <w:szCs w:val="32"/>
        </w:rPr>
        <w:t>公</w:t>
      </w:r>
      <w:r w:rsidRPr="00522B2A">
        <w:rPr>
          <w:rFonts w:ascii="Times New Roman" w:eastAsia="標楷體" w:hAnsi="Times New Roman" w:cs="Times New Roman"/>
          <w:b/>
          <w:sz w:val="32"/>
          <w:szCs w:val="32"/>
        </w:rPr>
        <w:t>告</w:t>
      </w:r>
      <w:r w:rsidRPr="00522B2A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p w:rsidR="008A5A0C" w:rsidRDefault="005D64AC" w:rsidP="001501A8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1091</w:t>
      </w:r>
      <w:r w:rsidR="00496BDA" w:rsidRPr="00522B2A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496BDA" w:rsidRPr="00522B2A">
        <w:rPr>
          <w:rFonts w:ascii="Times New Roman" w:eastAsia="標楷體" w:hAnsi="Times New Roman" w:cs="Times New Roman"/>
          <w:b/>
          <w:sz w:val="32"/>
          <w:szCs w:val="32"/>
        </w:rPr>
        <w:t>期</w:t>
      </w:r>
      <w:r w:rsidR="00522B2A">
        <w:rPr>
          <w:rFonts w:ascii="Times New Roman" w:eastAsia="標楷體" w:hAnsi="Times New Roman" w:cs="Times New Roman" w:hint="eastAsia"/>
          <w:b/>
          <w:sz w:val="32"/>
          <w:szCs w:val="32"/>
        </w:rPr>
        <w:t>弘</w:t>
      </w:r>
      <w:r w:rsidR="00522B2A">
        <w:rPr>
          <w:rFonts w:ascii="Times New Roman" w:eastAsia="標楷體" w:hAnsi="Times New Roman" w:cs="Times New Roman"/>
          <w:b/>
          <w:sz w:val="32"/>
          <w:szCs w:val="32"/>
        </w:rPr>
        <w:t>光科技大學</w:t>
      </w:r>
      <w:r w:rsidR="009143F5" w:rsidRPr="00522B2A">
        <w:rPr>
          <w:rFonts w:ascii="Times New Roman" w:eastAsia="標楷體" w:hAnsi="Times New Roman" w:cs="Times New Roman" w:hint="eastAsia"/>
          <w:b/>
          <w:sz w:val="32"/>
          <w:szCs w:val="32"/>
        </w:rPr>
        <w:t>「跨領域實務課程」計</w:t>
      </w:r>
      <w:r w:rsidR="009143F5" w:rsidRPr="00522B2A">
        <w:rPr>
          <w:rFonts w:ascii="Times New Roman" w:eastAsia="標楷體" w:hAnsi="Times New Roman" w:cs="Times New Roman"/>
          <w:b/>
          <w:sz w:val="32"/>
          <w:szCs w:val="32"/>
        </w:rPr>
        <w:t>畫</w:t>
      </w:r>
    </w:p>
    <w:p w:rsidR="001501A8" w:rsidRPr="001501A8" w:rsidRDefault="001501A8" w:rsidP="001501A8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334A9" w:rsidRDefault="008B0C0E" w:rsidP="00047F17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計</w:t>
      </w:r>
      <w:r w:rsidRPr="00A0775E">
        <w:rPr>
          <w:rFonts w:ascii="Times New Roman" w:eastAsia="標楷體" w:hAnsi="Times New Roman" w:cs="Times New Roman"/>
        </w:rPr>
        <w:t>畫</w:t>
      </w:r>
      <w:r w:rsidR="00047F17">
        <w:rPr>
          <w:rFonts w:ascii="Times New Roman" w:eastAsia="標楷體" w:hAnsi="Times New Roman" w:cs="Times New Roman" w:hint="eastAsia"/>
        </w:rPr>
        <w:t>目的</w:t>
      </w:r>
      <w:r w:rsidR="004334A9" w:rsidRPr="00A0775E">
        <w:rPr>
          <w:rFonts w:ascii="Times New Roman" w:eastAsia="標楷體" w:hAnsi="Times New Roman" w:cs="Times New Roman"/>
        </w:rPr>
        <w:br/>
      </w:r>
      <w:r w:rsidR="004334A9" w:rsidRPr="00A0775E">
        <w:rPr>
          <w:rFonts w:ascii="Times New Roman" w:eastAsia="標楷體" w:hAnsi="Times New Roman" w:hint="eastAsia"/>
        </w:rPr>
        <w:t>為</w:t>
      </w:r>
      <w:r w:rsidR="00C71C4E" w:rsidRPr="00A0775E">
        <w:rPr>
          <w:rFonts w:ascii="Times New Roman" w:eastAsia="標楷體" w:hAnsi="Times New Roman" w:hint="eastAsia"/>
        </w:rPr>
        <w:t>培</w:t>
      </w:r>
      <w:r w:rsidR="00C71C4E" w:rsidRPr="00A0775E">
        <w:rPr>
          <w:rFonts w:ascii="Times New Roman" w:eastAsia="標楷體" w:hAnsi="Times New Roman"/>
        </w:rPr>
        <w:t>養</w:t>
      </w:r>
      <w:r w:rsidR="004334A9" w:rsidRPr="00A0775E">
        <w:rPr>
          <w:rFonts w:ascii="Times New Roman" w:eastAsia="標楷體" w:hAnsi="Times New Roman" w:hint="eastAsia"/>
        </w:rPr>
        <w:t>學生</w:t>
      </w:r>
      <w:r w:rsidR="003F4903">
        <w:rPr>
          <w:rFonts w:ascii="Times New Roman" w:eastAsia="標楷體" w:hAnsi="Times New Roman" w:hint="eastAsia"/>
        </w:rPr>
        <w:t>具</w:t>
      </w:r>
      <w:r w:rsidR="003F4903">
        <w:rPr>
          <w:rFonts w:ascii="Times New Roman" w:eastAsia="標楷體" w:hAnsi="Times New Roman"/>
        </w:rPr>
        <w:t>備</w:t>
      </w:r>
      <w:r w:rsidR="00C71C4E" w:rsidRPr="00A0775E">
        <w:rPr>
          <w:rFonts w:ascii="Times New Roman" w:eastAsia="標楷體" w:hAnsi="Times New Roman" w:hint="eastAsia"/>
        </w:rPr>
        <w:t>多領域專業知識</w:t>
      </w:r>
      <w:r w:rsidR="002E6380" w:rsidRPr="00A0775E">
        <w:rPr>
          <w:rFonts w:ascii="Times New Roman" w:eastAsia="標楷體" w:hAnsi="Times New Roman" w:hint="eastAsia"/>
        </w:rPr>
        <w:t>與</w:t>
      </w:r>
      <w:r w:rsidR="00C71C4E" w:rsidRPr="00A0775E">
        <w:rPr>
          <w:rFonts w:ascii="Times New Roman" w:eastAsia="標楷體" w:hAnsi="Times New Roman" w:hint="eastAsia"/>
        </w:rPr>
        <w:t>技能</w:t>
      </w:r>
      <w:r w:rsidR="002E6380">
        <w:rPr>
          <w:rFonts w:ascii="Times New Roman" w:eastAsia="標楷體" w:hAnsi="Times New Roman" w:hint="eastAsia"/>
        </w:rPr>
        <w:t>，並</w:t>
      </w:r>
      <w:proofErr w:type="gramStart"/>
      <w:r w:rsidR="002E6380">
        <w:rPr>
          <w:rFonts w:ascii="Times New Roman" w:eastAsia="標楷體" w:hAnsi="Times New Roman" w:hint="eastAsia"/>
        </w:rPr>
        <w:t>強化</w:t>
      </w:r>
      <w:r w:rsidR="002E6380">
        <w:rPr>
          <w:rFonts w:ascii="Times New Roman" w:eastAsia="標楷體" w:hAnsi="Times New Roman"/>
        </w:rPr>
        <w:t>跨域</w:t>
      </w:r>
      <w:r w:rsidR="004334A9" w:rsidRPr="00A0775E">
        <w:rPr>
          <w:rFonts w:ascii="Times New Roman" w:eastAsia="標楷體" w:hAnsi="Times New Roman" w:hint="eastAsia"/>
        </w:rPr>
        <w:t>合作</w:t>
      </w:r>
      <w:proofErr w:type="gramEnd"/>
      <w:r w:rsidR="004334A9" w:rsidRPr="00A0775E">
        <w:rPr>
          <w:rFonts w:ascii="Times New Roman" w:eastAsia="標楷體" w:hAnsi="Times New Roman" w:hint="eastAsia"/>
        </w:rPr>
        <w:t>能力，</w:t>
      </w:r>
      <w:r w:rsidR="0093298D">
        <w:rPr>
          <w:rFonts w:ascii="Times New Roman" w:eastAsia="標楷體" w:hAnsi="Times New Roman" w:hint="eastAsia"/>
        </w:rPr>
        <w:t>透過各系專業課程結合</w:t>
      </w:r>
      <w:r w:rsidR="004C3ACC" w:rsidRPr="00A0775E">
        <w:rPr>
          <w:rFonts w:ascii="Times New Roman" w:eastAsia="標楷體" w:hAnsi="Times New Roman" w:hint="eastAsia"/>
        </w:rPr>
        <w:t>跨</w:t>
      </w:r>
      <w:r w:rsidR="004C3ACC" w:rsidRPr="00A0775E">
        <w:rPr>
          <w:rFonts w:ascii="Times New Roman" w:eastAsia="標楷體" w:hAnsi="Times New Roman"/>
        </w:rPr>
        <w:t>領</w:t>
      </w:r>
      <w:r w:rsidR="004C3ACC" w:rsidRPr="00A0775E">
        <w:rPr>
          <w:rFonts w:ascii="Times New Roman" w:eastAsia="標楷體" w:hAnsi="Times New Roman" w:hint="eastAsia"/>
        </w:rPr>
        <w:t>域</w:t>
      </w:r>
      <w:r w:rsidR="0093298D">
        <w:rPr>
          <w:rFonts w:ascii="Times New Roman" w:eastAsia="標楷體" w:hAnsi="Times New Roman" w:hint="eastAsia"/>
        </w:rPr>
        <w:t>實務</w:t>
      </w:r>
      <w:r w:rsidR="007C2502" w:rsidRPr="00A0775E">
        <w:rPr>
          <w:rFonts w:ascii="Times New Roman" w:eastAsia="標楷體" w:hAnsi="Times New Roman" w:hint="eastAsia"/>
        </w:rPr>
        <w:t>教</w:t>
      </w:r>
      <w:r w:rsidR="007C2502" w:rsidRPr="00A0775E">
        <w:rPr>
          <w:rFonts w:ascii="Times New Roman" w:eastAsia="標楷體" w:hAnsi="Times New Roman"/>
        </w:rPr>
        <w:t>學</w:t>
      </w:r>
      <w:r w:rsidR="003F4903">
        <w:rPr>
          <w:rFonts w:ascii="Times New Roman" w:eastAsia="標楷體" w:hAnsi="Times New Roman" w:hint="eastAsia"/>
        </w:rPr>
        <w:t>(</w:t>
      </w:r>
      <w:r w:rsidR="003F4903" w:rsidRPr="007C2502">
        <w:rPr>
          <w:rFonts w:ascii="Times New Roman" w:eastAsia="標楷體" w:hAnsi="Times New Roman" w:hint="eastAsia"/>
        </w:rPr>
        <w:t>例</w:t>
      </w:r>
      <w:r w:rsidR="003F4903" w:rsidRPr="007C2502">
        <w:rPr>
          <w:rFonts w:ascii="Times New Roman" w:eastAsia="標楷體" w:hAnsi="Times New Roman"/>
        </w:rPr>
        <w:t>：</w:t>
      </w:r>
      <w:r w:rsidR="003F4903" w:rsidRPr="007C2502">
        <w:rPr>
          <w:rFonts w:ascii="Times New Roman" w:eastAsia="標楷體" w:hAnsi="Times New Roman" w:hint="eastAsia"/>
        </w:rPr>
        <w:t>資</w:t>
      </w:r>
      <w:r w:rsidR="003F4903" w:rsidRPr="007C2502">
        <w:rPr>
          <w:rFonts w:ascii="Times New Roman" w:eastAsia="標楷體" w:hAnsi="Times New Roman"/>
        </w:rPr>
        <w:t>工系與</w:t>
      </w:r>
      <w:proofErr w:type="gramStart"/>
      <w:r w:rsidR="003F4903" w:rsidRPr="007C2502">
        <w:rPr>
          <w:rFonts w:ascii="Times New Roman" w:eastAsia="標楷體" w:hAnsi="Times New Roman"/>
        </w:rPr>
        <w:t>物</w:t>
      </w:r>
      <w:r w:rsidR="003F4903" w:rsidRPr="007C2502">
        <w:rPr>
          <w:rFonts w:ascii="Times New Roman" w:eastAsia="標楷體" w:hAnsi="Times New Roman" w:hint="eastAsia"/>
        </w:rPr>
        <w:t>治</w:t>
      </w:r>
      <w:r w:rsidR="003F4903" w:rsidRPr="007C2502">
        <w:rPr>
          <w:rFonts w:ascii="Times New Roman" w:eastAsia="標楷體" w:hAnsi="Times New Roman"/>
        </w:rPr>
        <w:t>系</w:t>
      </w:r>
      <w:proofErr w:type="gramEnd"/>
      <w:r w:rsidR="003F4903">
        <w:rPr>
          <w:rFonts w:ascii="Times New Roman" w:eastAsia="標楷體" w:hAnsi="Times New Roman"/>
        </w:rPr>
        <w:t>合作</w:t>
      </w:r>
      <w:r w:rsidR="003F4903" w:rsidRPr="007C2502">
        <w:rPr>
          <w:rFonts w:ascii="Times New Roman" w:eastAsia="標楷體" w:hAnsi="Times New Roman"/>
        </w:rPr>
        <w:t>的</w:t>
      </w:r>
      <w:r w:rsidR="003F4903" w:rsidRPr="007C2502">
        <w:rPr>
          <w:rFonts w:ascii="Times New Roman" w:eastAsia="標楷體" w:hAnsi="Times New Roman" w:hint="eastAsia"/>
        </w:rPr>
        <w:t>AI</w:t>
      </w:r>
      <w:proofErr w:type="gramStart"/>
      <w:r w:rsidR="003F4903" w:rsidRPr="007C2502">
        <w:rPr>
          <w:rFonts w:ascii="Times New Roman" w:eastAsia="標楷體" w:hAnsi="Times New Roman" w:hint="eastAsia"/>
        </w:rPr>
        <w:t>醫</w:t>
      </w:r>
      <w:r w:rsidR="003F4903" w:rsidRPr="007C2502">
        <w:rPr>
          <w:rFonts w:ascii="Times New Roman" w:eastAsia="標楷體" w:hAnsi="Times New Roman"/>
        </w:rPr>
        <w:t>護跨域應用</w:t>
      </w:r>
      <w:proofErr w:type="gramEnd"/>
      <w:r w:rsidR="003F4903">
        <w:rPr>
          <w:rFonts w:ascii="Times New Roman" w:eastAsia="標楷體" w:hAnsi="Times New Roman" w:hint="eastAsia"/>
        </w:rPr>
        <w:t>課程</w:t>
      </w:r>
      <w:r w:rsidR="003F4903" w:rsidRPr="007C2502">
        <w:rPr>
          <w:rFonts w:ascii="Times New Roman" w:eastAsia="標楷體" w:hAnsi="Times New Roman" w:hint="eastAsia"/>
        </w:rPr>
        <w:t>)</w:t>
      </w:r>
      <w:r w:rsidR="004334A9" w:rsidRPr="00A0775E">
        <w:rPr>
          <w:rFonts w:ascii="Times New Roman" w:eastAsia="標楷體" w:hAnsi="Times New Roman" w:hint="eastAsia"/>
        </w:rPr>
        <w:t>，提升學生創新專業實務能力與問題解決能力</w:t>
      </w:r>
      <w:r w:rsidR="00C71C4E" w:rsidRPr="00A0775E">
        <w:rPr>
          <w:rFonts w:ascii="Times New Roman" w:eastAsia="標楷體" w:hAnsi="Times New Roman" w:hint="eastAsia"/>
        </w:rPr>
        <w:t>，建立學</w:t>
      </w:r>
      <w:r w:rsidR="00C71C4E" w:rsidRPr="00A0775E">
        <w:rPr>
          <w:rFonts w:ascii="Times New Roman" w:eastAsia="標楷體" w:hAnsi="Times New Roman"/>
        </w:rPr>
        <w:t>識</w:t>
      </w:r>
      <w:r w:rsidR="00C71C4E" w:rsidRPr="00A0775E">
        <w:rPr>
          <w:rFonts w:ascii="Times New Roman" w:eastAsia="標楷體" w:hAnsi="Times New Roman" w:hint="eastAsia"/>
        </w:rPr>
        <w:t>整體觀</w:t>
      </w:r>
      <w:r w:rsidR="004334A9" w:rsidRPr="00A0775E">
        <w:rPr>
          <w:rFonts w:ascii="Times New Roman" w:eastAsia="標楷體" w:hAnsi="Times New Roman" w:hint="eastAsia"/>
        </w:rPr>
        <w:t>，使學生具備職場競爭力。</w:t>
      </w:r>
    </w:p>
    <w:p w:rsidR="008138E5" w:rsidRDefault="008138E5" w:rsidP="00047F17">
      <w:pPr>
        <w:pStyle w:val="a3"/>
        <w:numPr>
          <w:ilvl w:val="0"/>
          <w:numId w:val="3"/>
        </w:numPr>
        <w:ind w:leftChars="0" w:hanging="482"/>
        <w:jc w:val="both"/>
        <w:rPr>
          <w:rFonts w:ascii="Times New Roman" w:eastAsia="標楷體" w:hAnsi="Times New Roman"/>
        </w:rPr>
      </w:pPr>
      <w:r w:rsidRPr="008138E5">
        <w:rPr>
          <w:rFonts w:ascii="Times New Roman" w:eastAsia="標楷體" w:hAnsi="Times New Roman" w:hint="eastAsia"/>
        </w:rPr>
        <w:t>徵件類別</w:t>
      </w:r>
    </w:p>
    <w:p w:rsidR="008138E5" w:rsidRDefault="008138E5" w:rsidP="00047F17">
      <w:pPr>
        <w:pStyle w:val="a3"/>
        <w:numPr>
          <w:ilvl w:val="1"/>
          <w:numId w:val="3"/>
        </w:numPr>
        <w:ind w:leftChars="0" w:hanging="482"/>
        <w:jc w:val="both"/>
        <w:rPr>
          <w:rFonts w:ascii="Times New Roman" w:eastAsia="標楷體" w:hAnsi="Times New Roman"/>
        </w:rPr>
      </w:pPr>
      <w:r w:rsidRPr="005F5682">
        <w:rPr>
          <w:rFonts w:ascii="Times New Roman" w:eastAsia="標楷體" w:hAnsi="Times New Roman" w:hint="eastAsia"/>
          <w:b/>
          <w:color w:val="0000FF"/>
        </w:rPr>
        <w:t>跨領域實務課程</w:t>
      </w:r>
      <w:r w:rsidR="008A5A0C">
        <w:rPr>
          <w:rFonts w:ascii="Times New Roman" w:eastAsia="標楷體" w:hAnsi="Times New Roman" w:hint="eastAsia"/>
        </w:rPr>
        <w:t>：</w:t>
      </w:r>
      <w:r w:rsidR="003F4903">
        <w:rPr>
          <w:rFonts w:ascii="Times New Roman" w:eastAsia="標楷體" w:hAnsi="Times New Roman" w:hint="eastAsia"/>
        </w:rPr>
        <w:t>以</w:t>
      </w:r>
      <w:r w:rsidR="008A5A0C">
        <w:rPr>
          <w:rFonts w:ascii="Times New Roman" w:eastAsia="標楷體" w:hAnsi="Times New Roman" w:hint="eastAsia"/>
        </w:rPr>
        <w:t>「</w:t>
      </w:r>
      <w:proofErr w:type="gramStart"/>
      <w:r w:rsidR="008A5A0C">
        <w:rPr>
          <w:rFonts w:ascii="Times New Roman" w:eastAsia="標楷體" w:hAnsi="Times New Roman" w:hint="eastAsia"/>
        </w:rPr>
        <w:t>跨</w:t>
      </w:r>
      <w:r w:rsidR="008A5A0C">
        <w:rPr>
          <w:rFonts w:ascii="Times New Roman" w:eastAsia="標楷體" w:hAnsi="Times New Roman"/>
        </w:rPr>
        <w:t>域</w:t>
      </w:r>
      <w:r w:rsidR="008A5A0C">
        <w:rPr>
          <w:rFonts w:ascii="Times New Roman" w:eastAsia="標楷體" w:hAnsi="Times New Roman" w:hint="eastAsia"/>
        </w:rPr>
        <w:t>」</w:t>
      </w:r>
      <w:proofErr w:type="gramEnd"/>
      <w:r w:rsidR="008A5A0C">
        <w:rPr>
          <w:rFonts w:ascii="Times New Roman" w:eastAsia="標楷體" w:hAnsi="Times New Roman"/>
        </w:rPr>
        <w:t>與</w:t>
      </w:r>
      <w:r w:rsidRPr="008138E5">
        <w:rPr>
          <w:rFonts w:ascii="Times New Roman" w:eastAsia="標楷體" w:hAnsi="Times New Roman" w:hint="eastAsia"/>
        </w:rPr>
        <w:t>「實務」為導向的學習過程，學習成果應產出作品。</w:t>
      </w:r>
    </w:p>
    <w:p w:rsidR="008138E5" w:rsidRPr="00A0775E" w:rsidRDefault="008138E5" w:rsidP="00047F17">
      <w:pPr>
        <w:pStyle w:val="a3"/>
        <w:numPr>
          <w:ilvl w:val="1"/>
          <w:numId w:val="3"/>
        </w:numPr>
        <w:ind w:leftChars="0" w:hanging="482"/>
        <w:jc w:val="both"/>
        <w:rPr>
          <w:rFonts w:ascii="Times New Roman" w:eastAsia="標楷體" w:hAnsi="Times New Roman"/>
        </w:rPr>
      </w:pPr>
      <w:r w:rsidRPr="005F5682">
        <w:rPr>
          <w:rFonts w:ascii="Times New Roman" w:eastAsia="標楷體" w:hAnsi="Times New Roman" w:hint="eastAsia"/>
          <w:b/>
          <w:color w:val="0000FF"/>
        </w:rPr>
        <w:t>跨領域程式設計課程</w:t>
      </w:r>
      <w:r w:rsidR="007C2502">
        <w:rPr>
          <w:rFonts w:ascii="Times New Roman" w:eastAsia="標楷體" w:hAnsi="Times New Roman" w:hint="eastAsia"/>
        </w:rPr>
        <w:t>：</w:t>
      </w:r>
      <w:r w:rsidR="003F4903">
        <w:rPr>
          <w:rFonts w:ascii="Times New Roman" w:eastAsia="標楷體" w:hAnsi="Times New Roman" w:hint="eastAsia"/>
        </w:rPr>
        <w:t>以</w:t>
      </w:r>
      <w:r w:rsidR="008A5A0C">
        <w:rPr>
          <w:rFonts w:ascii="Times New Roman" w:eastAsia="標楷體" w:hAnsi="Times New Roman" w:hint="eastAsia"/>
        </w:rPr>
        <w:t>「</w:t>
      </w:r>
      <w:proofErr w:type="gramStart"/>
      <w:r w:rsidR="008A5A0C">
        <w:rPr>
          <w:rFonts w:ascii="Times New Roman" w:eastAsia="標楷體" w:hAnsi="Times New Roman" w:hint="eastAsia"/>
        </w:rPr>
        <w:t>跨</w:t>
      </w:r>
      <w:r w:rsidR="008A5A0C">
        <w:rPr>
          <w:rFonts w:ascii="Times New Roman" w:eastAsia="標楷體" w:hAnsi="Times New Roman"/>
        </w:rPr>
        <w:t>域</w:t>
      </w:r>
      <w:r w:rsidR="008A5A0C">
        <w:rPr>
          <w:rFonts w:ascii="Times New Roman" w:eastAsia="標楷體" w:hAnsi="Times New Roman" w:hint="eastAsia"/>
        </w:rPr>
        <w:t>」</w:t>
      </w:r>
      <w:proofErr w:type="gramEnd"/>
      <w:r w:rsidR="008A5A0C">
        <w:rPr>
          <w:rFonts w:ascii="Times New Roman" w:eastAsia="標楷體" w:hAnsi="Times New Roman"/>
        </w:rPr>
        <w:t>與</w:t>
      </w:r>
      <w:r w:rsidRPr="008138E5">
        <w:rPr>
          <w:rFonts w:ascii="Times New Roman" w:eastAsia="標楷體" w:hAnsi="Times New Roman" w:hint="eastAsia"/>
        </w:rPr>
        <w:t>「</w:t>
      </w:r>
      <w:r w:rsidR="00B63BCE" w:rsidRPr="00B63BCE">
        <w:rPr>
          <w:rFonts w:ascii="Times New Roman" w:eastAsia="標楷體" w:hAnsi="Times New Roman" w:hint="eastAsia"/>
        </w:rPr>
        <w:t>程式設計</w:t>
      </w:r>
      <w:r w:rsidRPr="008138E5">
        <w:rPr>
          <w:rFonts w:ascii="Times New Roman" w:eastAsia="標楷體" w:hAnsi="Times New Roman" w:hint="eastAsia"/>
        </w:rPr>
        <w:t>實務」為導向的學習過程，學習成果應產出程式設計相關作品。</w:t>
      </w:r>
    </w:p>
    <w:p w:rsidR="00EA1C15" w:rsidRPr="00A0775E" w:rsidRDefault="00EA1C15" w:rsidP="00EA1C15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申請</w:t>
      </w:r>
      <w:r w:rsidR="00047F17">
        <w:rPr>
          <w:rFonts w:ascii="Times New Roman" w:eastAsia="標楷體" w:hAnsi="Times New Roman" w:cs="Times New Roman"/>
        </w:rPr>
        <w:t>資格</w:t>
      </w:r>
    </w:p>
    <w:p w:rsidR="00EA1C15" w:rsidRDefault="00EA1C15" w:rsidP="00EA1C15">
      <w:pPr>
        <w:pStyle w:val="a3"/>
        <w:numPr>
          <w:ilvl w:val="1"/>
          <w:numId w:val="3"/>
        </w:numPr>
        <w:ind w:leftChars="0" w:left="958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hint="eastAsia"/>
        </w:rPr>
        <w:t>由本校</w:t>
      </w:r>
      <w:r w:rsidRPr="003F4903">
        <w:rPr>
          <w:rFonts w:ascii="Times New Roman" w:eastAsia="標楷體" w:hAnsi="Times New Roman" w:hint="eastAsia"/>
          <w:bdr w:val="single" w:sz="4" w:space="0" w:color="auto"/>
        </w:rPr>
        <w:t>專任</w:t>
      </w:r>
      <w:r w:rsidRPr="00A0775E">
        <w:rPr>
          <w:rFonts w:ascii="Times New Roman" w:eastAsia="標楷體" w:hAnsi="Times New Roman" w:hint="eastAsia"/>
        </w:rPr>
        <w:t>教師</w:t>
      </w:r>
      <w:r w:rsidR="007C2502">
        <w:rPr>
          <w:rFonts w:ascii="Times New Roman" w:eastAsia="標楷體" w:hAnsi="Times New Roman" w:hint="eastAsia"/>
        </w:rPr>
        <w:t>申請</w:t>
      </w:r>
      <w:r w:rsidRPr="00A0775E">
        <w:rPr>
          <w:rFonts w:ascii="Times New Roman" w:eastAsia="標楷體" w:hAnsi="Times New Roman" w:hint="eastAsia"/>
        </w:rPr>
        <w:t>，</w:t>
      </w:r>
      <w:r w:rsidR="00CB65ED">
        <w:rPr>
          <w:rFonts w:ascii="Times New Roman" w:eastAsia="標楷體" w:hAnsi="Times New Roman" w:hint="eastAsia"/>
        </w:rPr>
        <w:t>每</w:t>
      </w:r>
      <w:r w:rsidR="00CB65ED">
        <w:rPr>
          <w:rFonts w:ascii="Times New Roman" w:eastAsia="標楷體" w:hAnsi="Times New Roman"/>
        </w:rPr>
        <w:t>案</w:t>
      </w:r>
      <w:r w:rsidR="00F07F91">
        <w:rPr>
          <w:rFonts w:ascii="Times New Roman" w:eastAsia="標楷體" w:hAnsi="Times New Roman" w:hint="eastAsia"/>
        </w:rPr>
        <w:t>需</w:t>
      </w:r>
      <w:r w:rsidRPr="00A0775E">
        <w:rPr>
          <w:rFonts w:ascii="Times New Roman" w:eastAsia="標楷體" w:hAnsi="Times New Roman" w:hint="eastAsia"/>
        </w:rPr>
        <w:t>至少</w:t>
      </w:r>
      <w:r w:rsidRPr="009F1E1C">
        <w:rPr>
          <w:rFonts w:ascii="Times New Roman" w:eastAsia="標楷體" w:hAnsi="Times New Roman" w:hint="eastAsia"/>
          <w:b/>
          <w:u w:val="single"/>
        </w:rPr>
        <w:t>2</w:t>
      </w:r>
      <w:r w:rsidRPr="009F1E1C">
        <w:rPr>
          <w:rFonts w:ascii="Times New Roman" w:eastAsia="標楷體" w:hAnsi="Times New Roman" w:hint="eastAsia"/>
          <w:b/>
          <w:u w:val="single"/>
        </w:rPr>
        <w:t>位</w:t>
      </w:r>
      <w:r w:rsidRPr="009F1E1C">
        <w:rPr>
          <w:rFonts w:ascii="Times New Roman" w:eastAsia="標楷體" w:hAnsi="Times New Roman" w:hint="eastAsia"/>
          <w:u w:val="single"/>
        </w:rPr>
        <w:t>以上（跨系或跨院）</w:t>
      </w:r>
      <w:r w:rsidR="003F4903" w:rsidRPr="009F1E1C">
        <w:rPr>
          <w:rFonts w:ascii="Times New Roman" w:eastAsia="標楷體" w:hAnsi="Times New Roman" w:hint="eastAsia"/>
          <w:u w:val="single"/>
        </w:rPr>
        <w:t>專</w:t>
      </w:r>
      <w:r w:rsidR="003F4903" w:rsidRPr="009F1E1C">
        <w:rPr>
          <w:rFonts w:ascii="Times New Roman" w:eastAsia="標楷體" w:hAnsi="Times New Roman"/>
          <w:u w:val="single"/>
        </w:rPr>
        <w:t>、兼任</w:t>
      </w:r>
      <w:r w:rsidRPr="009F1E1C">
        <w:rPr>
          <w:rFonts w:ascii="Times New Roman" w:eastAsia="標楷體" w:hAnsi="Times New Roman" w:hint="eastAsia"/>
          <w:u w:val="single"/>
        </w:rPr>
        <w:t>教師</w:t>
      </w:r>
      <w:r w:rsidR="00CB65ED">
        <w:rPr>
          <w:rFonts w:ascii="Times New Roman" w:eastAsia="標楷體" w:hAnsi="Times New Roman" w:hint="eastAsia"/>
        </w:rPr>
        <w:t>協同</w:t>
      </w:r>
      <w:r w:rsidR="00CB65ED">
        <w:rPr>
          <w:rFonts w:ascii="Times New Roman" w:eastAsia="標楷體" w:hAnsi="Times New Roman"/>
        </w:rPr>
        <w:t>教學</w:t>
      </w:r>
      <w:r w:rsidRPr="00A0775E">
        <w:rPr>
          <w:rFonts w:ascii="Times New Roman" w:eastAsia="標楷體" w:hAnsi="Times New Roman" w:hint="eastAsia"/>
        </w:rPr>
        <w:t>，亦可再邀請業界專家加入</w:t>
      </w:r>
      <w:r w:rsidR="007C2502">
        <w:rPr>
          <w:rFonts w:ascii="Times New Roman" w:eastAsia="標楷體" w:hAnsi="Times New Roman" w:hint="eastAsia"/>
        </w:rPr>
        <w:t>協</w:t>
      </w:r>
      <w:r w:rsidR="007C2502">
        <w:rPr>
          <w:rFonts w:ascii="Times New Roman" w:eastAsia="標楷體" w:hAnsi="Times New Roman"/>
        </w:rPr>
        <w:t>同</w:t>
      </w:r>
      <w:r w:rsidRPr="00A0775E">
        <w:rPr>
          <w:rFonts w:ascii="Times New Roman" w:eastAsia="標楷體" w:hAnsi="Times New Roman" w:hint="eastAsia"/>
        </w:rPr>
        <w:t>授課。</w:t>
      </w:r>
    </w:p>
    <w:p w:rsidR="007C2502" w:rsidRDefault="003F4903" w:rsidP="00EA1C15">
      <w:pPr>
        <w:pStyle w:val="a3"/>
        <w:numPr>
          <w:ilvl w:val="1"/>
          <w:numId w:val="3"/>
        </w:numPr>
        <w:ind w:leftChars="0" w:left="958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實施</w:t>
      </w:r>
      <w:r>
        <w:rPr>
          <w:rFonts w:ascii="Times New Roman" w:eastAsia="標楷體" w:hAnsi="Times New Roman"/>
        </w:rPr>
        <w:t>課</w:t>
      </w:r>
      <w:r>
        <w:rPr>
          <w:rFonts w:ascii="Times New Roman" w:eastAsia="標楷體" w:hAnsi="Times New Roman" w:hint="eastAsia"/>
        </w:rPr>
        <w:t>程</w:t>
      </w:r>
      <w:r>
        <w:rPr>
          <w:rFonts w:ascii="Times New Roman" w:eastAsia="標楷體" w:hAnsi="Times New Roman"/>
        </w:rPr>
        <w:t>為當學期</w:t>
      </w:r>
      <w:r w:rsidR="00CB65ED">
        <w:rPr>
          <w:rFonts w:ascii="Times New Roman" w:eastAsia="標楷體" w:hAnsi="Times New Roman" w:hint="eastAsia"/>
        </w:rPr>
        <w:t>已</w:t>
      </w:r>
      <w:r>
        <w:rPr>
          <w:rFonts w:ascii="Times New Roman" w:eastAsia="標楷體" w:hAnsi="Times New Roman"/>
        </w:rPr>
        <w:t>開設之專業課程</w:t>
      </w:r>
      <w:r w:rsidR="00E83697">
        <w:rPr>
          <w:rFonts w:ascii="Times New Roman" w:eastAsia="標楷體" w:hAnsi="Times New Roman"/>
        </w:rPr>
        <w:t>。</w:t>
      </w:r>
    </w:p>
    <w:p w:rsidR="00CB65ED" w:rsidRPr="00A0775E" w:rsidRDefault="00CB65ED" w:rsidP="00EA1C15">
      <w:pPr>
        <w:pStyle w:val="a3"/>
        <w:numPr>
          <w:ilvl w:val="1"/>
          <w:numId w:val="3"/>
        </w:numPr>
        <w:ind w:leftChars="0" w:left="958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協</w:t>
      </w:r>
      <w:r>
        <w:rPr>
          <w:rFonts w:ascii="Times New Roman" w:eastAsia="標楷體" w:hAnsi="Times New Roman"/>
        </w:rPr>
        <w:t>同授課教師</w:t>
      </w:r>
      <w:r>
        <w:rPr>
          <w:rFonts w:ascii="Times New Roman" w:eastAsia="標楷體" w:hAnsi="Times New Roman" w:hint="eastAsia"/>
        </w:rPr>
        <w:t>協</w:t>
      </w:r>
      <w:r>
        <w:rPr>
          <w:rFonts w:ascii="Times New Roman" w:eastAsia="標楷體" w:hAnsi="Times New Roman"/>
        </w:rPr>
        <w:t>助授課</w:t>
      </w:r>
      <w:bookmarkStart w:id="0" w:name="_GoBack"/>
      <w:bookmarkEnd w:id="0"/>
      <w:r>
        <w:rPr>
          <w:rFonts w:ascii="Times New Roman" w:eastAsia="標楷體" w:hAnsi="Times New Roman"/>
        </w:rPr>
        <w:t>時數，需</w:t>
      </w:r>
      <w:proofErr w:type="gramStart"/>
      <w:r>
        <w:rPr>
          <w:rFonts w:ascii="Times New Roman" w:eastAsia="標楷體" w:hAnsi="Times New Roman"/>
        </w:rPr>
        <w:t>佔</w:t>
      </w:r>
      <w:proofErr w:type="gramEnd"/>
      <w:r>
        <w:rPr>
          <w:rFonts w:ascii="Times New Roman" w:eastAsia="標楷體" w:hAnsi="Times New Roman" w:hint="eastAsia"/>
        </w:rPr>
        <w:t>總</w:t>
      </w:r>
      <w:r>
        <w:rPr>
          <w:rFonts w:ascii="Times New Roman" w:eastAsia="標楷體" w:hAnsi="Times New Roman"/>
        </w:rPr>
        <w:t>課程時數</w:t>
      </w:r>
      <w:r>
        <w:rPr>
          <w:rFonts w:ascii="Times New Roman" w:eastAsia="標楷體" w:hAnsi="Times New Roman" w:hint="eastAsia"/>
        </w:rPr>
        <w:t>1/3</w:t>
      </w:r>
      <w:r>
        <w:rPr>
          <w:rFonts w:ascii="Times New Roman" w:eastAsia="標楷體" w:hAnsi="Times New Roman" w:hint="eastAsia"/>
        </w:rPr>
        <w:t>以</w:t>
      </w:r>
      <w:r>
        <w:rPr>
          <w:rFonts w:ascii="Times New Roman" w:eastAsia="標楷體" w:hAnsi="Times New Roman"/>
        </w:rPr>
        <w:t>上</w:t>
      </w:r>
      <w:r>
        <w:rPr>
          <w:rFonts w:ascii="Times New Roman" w:eastAsia="標楷體" w:hAnsi="Times New Roman" w:hint="eastAsia"/>
        </w:rPr>
        <w:t>。</w:t>
      </w:r>
    </w:p>
    <w:p w:rsidR="00CB4A6B" w:rsidRPr="00A0775E" w:rsidRDefault="00047F17" w:rsidP="00A0775E">
      <w:pPr>
        <w:pStyle w:val="a3"/>
        <w:numPr>
          <w:ilvl w:val="0"/>
          <w:numId w:val="3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補助金額</w:t>
      </w:r>
    </w:p>
    <w:p w:rsidR="004C3ACC" w:rsidRPr="00A0775E" w:rsidRDefault="004C3ACC" w:rsidP="00A0775E">
      <w:pPr>
        <w:pStyle w:val="a3"/>
        <w:numPr>
          <w:ilvl w:val="1"/>
          <w:numId w:val="3"/>
        </w:numPr>
        <w:ind w:leftChars="0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hint="eastAsia"/>
        </w:rPr>
        <w:t>每案核予補助至多</w:t>
      </w:r>
      <w:r w:rsidRPr="003F4903">
        <w:rPr>
          <w:rFonts w:ascii="Times New Roman" w:eastAsia="標楷體" w:hAnsi="Times New Roman"/>
          <w:b/>
          <w:color w:val="FF0000"/>
        </w:rPr>
        <w:t>7</w:t>
      </w:r>
      <w:r w:rsidRPr="003F4903">
        <w:rPr>
          <w:rFonts w:ascii="Times New Roman" w:eastAsia="標楷體" w:hAnsi="Times New Roman" w:hint="eastAsia"/>
          <w:b/>
          <w:color w:val="FF0000"/>
        </w:rPr>
        <w:t>0,000</w:t>
      </w:r>
      <w:r w:rsidRPr="00A0775E">
        <w:rPr>
          <w:rFonts w:ascii="Times New Roman" w:eastAsia="標楷體" w:hAnsi="Times New Roman" w:hint="eastAsia"/>
          <w:b/>
        </w:rPr>
        <w:t>元</w:t>
      </w:r>
      <w:r w:rsidR="00CB4A6B" w:rsidRPr="002E6380">
        <w:rPr>
          <w:rFonts w:ascii="Times New Roman" w:eastAsia="標楷體" w:hAnsi="Times New Roman" w:hint="eastAsia"/>
          <w:color w:val="FF00FF"/>
        </w:rPr>
        <w:t>(</w:t>
      </w:r>
      <w:r w:rsidR="00CB4A6B" w:rsidRPr="002E6380">
        <w:rPr>
          <w:rFonts w:ascii="Times New Roman" w:eastAsia="標楷體" w:hAnsi="Times New Roman" w:hint="eastAsia"/>
          <w:color w:val="FF00FF"/>
        </w:rPr>
        <w:t>經費需於</w:t>
      </w:r>
      <w:r w:rsidR="00CB4A6B" w:rsidRPr="002E6380">
        <w:rPr>
          <w:rFonts w:ascii="Times New Roman" w:eastAsia="標楷體" w:hAnsi="Times New Roman" w:hint="eastAsia"/>
          <w:color w:val="FF00FF"/>
        </w:rPr>
        <w:t>109</w:t>
      </w:r>
      <w:r w:rsidR="00CB4A6B" w:rsidRPr="002E6380">
        <w:rPr>
          <w:rFonts w:ascii="Times New Roman" w:eastAsia="標楷體" w:hAnsi="Times New Roman" w:hint="eastAsia"/>
          <w:color w:val="FF00FF"/>
        </w:rPr>
        <w:t>年</w:t>
      </w:r>
      <w:r w:rsidR="0093298D" w:rsidRPr="002E6380">
        <w:rPr>
          <w:rFonts w:ascii="Times New Roman" w:eastAsia="標楷體" w:hAnsi="Times New Roman"/>
          <w:color w:val="FF00FF"/>
        </w:rPr>
        <w:t>10</w:t>
      </w:r>
      <w:r w:rsidR="00CB4A6B" w:rsidRPr="002E6380">
        <w:rPr>
          <w:rFonts w:ascii="Times New Roman" w:eastAsia="標楷體" w:hAnsi="Times New Roman" w:hint="eastAsia"/>
          <w:color w:val="FF00FF"/>
        </w:rPr>
        <w:t>月</w:t>
      </w:r>
      <w:r w:rsidR="0093298D" w:rsidRPr="002E6380">
        <w:rPr>
          <w:rFonts w:ascii="Times New Roman" w:eastAsia="標楷體" w:hAnsi="Times New Roman"/>
          <w:color w:val="FF00FF"/>
        </w:rPr>
        <w:t>31</w:t>
      </w:r>
      <w:r w:rsidR="00CB4A6B" w:rsidRPr="002E6380">
        <w:rPr>
          <w:rFonts w:ascii="Times New Roman" w:eastAsia="標楷體" w:hAnsi="Times New Roman" w:hint="eastAsia"/>
          <w:color w:val="FF00FF"/>
        </w:rPr>
        <w:t>日前完成核銷</w:t>
      </w:r>
      <w:r w:rsidR="00CB4A6B" w:rsidRPr="002E6380">
        <w:rPr>
          <w:rFonts w:ascii="Times New Roman" w:eastAsia="標楷體" w:hAnsi="Times New Roman" w:hint="eastAsia"/>
          <w:color w:val="FF00FF"/>
        </w:rPr>
        <w:t>)</w:t>
      </w:r>
      <w:r w:rsidRPr="00A0775E">
        <w:rPr>
          <w:rFonts w:ascii="Times New Roman" w:eastAsia="標楷體" w:hAnsi="Times New Roman" w:hint="eastAsia"/>
          <w:b/>
        </w:rPr>
        <w:t>。</w:t>
      </w:r>
    </w:p>
    <w:p w:rsidR="00CB4A6B" w:rsidRPr="00A0775E" w:rsidRDefault="00CB4A6B" w:rsidP="00A0775E">
      <w:pPr>
        <w:pStyle w:val="a3"/>
        <w:numPr>
          <w:ilvl w:val="1"/>
          <w:numId w:val="3"/>
        </w:numPr>
        <w:ind w:leftChars="0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hint="eastAsia"/>
        </w:rPr>
        <w:t>實際核定</w:t>
      </w:r>
      <w:proofErr w:type="gramStart"/>
      <w:r w:rsidRPr="00A0775E">
        <w:rPr>
          <w:rFonts w:ascii="Times New Roman" w:eastAsia="標楷體" w:hAnsi="Times New Roman" w:hint="eastAsia"/>
        </w:rPr>
        <w:t>金額依當年度</w:t>
      </w:r>
      <w:proofErr w:type="gramEnd"/>
      <w:r w:rsidRPr="00A0775E">
        <w:rPr>
          <w:rFonts w:ascii="Times New Roman" w:eastAsia="標楷體" w:hAnsi="Times New Roman" w:hint="eastAsia"/>
        </w:rPr>
        <w:t>經費預算及計畫審核結果另行公告。</w:t>
      </w:r>
    </w:p>
    <w:p w:rsidR="00356102" w:rsidRPr="00A0775E" w:rsidRDefault="00047F17" w:rsidP="006973DA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計畫期程</w:t>
      </w:r>
      <w:r w:rsidR="00C87AD3" w:rsidRPr="00A0775E">
        <w:rPr>
          <w:rFonts w:ascii="Times New Roman" w:eastAsia="標楷體" w:hAnsi="Times New Roman"/>
        </w:rPr>
        <w:br/>
      </w:r>
      <w:r w:rsidR="00FE40DF">
        <w:rPr>
          <w:rFonts w:ascii="Times New Roman" w:eastAsia="標楷體" w:hAnsi="Times New Roman" w:hint="eastAsia"/>
        </w:rPr>
        <w:t>於計畫</w:t>
      </w:r>
      <w:r w:rsidR="00C87AD3" w:rsidRPr="00A0775E">
        <w:rPr>
          <w:rFonts w:ascii="Times New Roman" w:eastAsia="標楷體" w:hAnsi="Times New Roman" w:hint="eastAsia"/>
        </w:rPr>
        <w:t>核定後至</w:t>
      </w:r>
      <w:r w:rsidR="0093298D">
        <w:rPr>
          <w:rFonts w:ascii="Times New Roman" w:eastAsia="標楷體" w:hAnsi="Times New Roman"/>
        </w:rPr>
        <w:t>1091</w:t>
      </w:r>
      <w:r w:rsidR="00C87AD3" w:rsidRPr="00A0775E">
        <w:rPr>
          <w:rFonts w:ascii="Times New Roman" w:eastAsia="標楷體" w:hAnsi="Times New Roman" w:hint="eastAsia"/>
        </w:rPr>
        <w:t>學期末結束，</w:t>
      </w:r>
      <w:r w:rsidR="00C87AD3" w:rsidRPr="00376813">
        <w:rPr>
          <w:rFonts w:ascii="Times New Roman" w:eastAsia="標楷體" w:hAnsi="Times New Roman" w:hint="eastAsia"/>
          <w:u w:val="single"/>
        </w:rPr>
        <w:t>課</w:t>
      </w:r>
      <w:r w:rsidR="00C87AD3" w:rsidRPr="00376813">
        <w:rPr>
          <w:rFonts w:ascii="Times New Roman" w:eastAsia="標楷體" w:hAnsi="Times New Roman"/>
          <w:u w:val="single"/>
        </w:rPr>
        <w:t>程</w:t>
      </w:r>
      <w:r w:rsidR="00C87AD3" w:rsidRPr="00376813">
        <w:rPr>
          <w:rFonts w:ascii="Times New Roman" w:eastAsia="標楷體" w:hAnsi="Times New Roman" w:hint="eastAsia"/>
          <w:u w:val="single"/>
        </w:rPr>
        <w:t>活</w:t>
      </w:r>
      <w:r w:rsidR="00C87AD3" w:rsidRPr="00376813">
        <w:rPr>
          <w:rFonts w:ascii="Times New Roman" w:eastAsia="標楷體" w:hAnsi="Times New Roman"/>
          <w:u w:val="single"/>
        </w:rPr>
        <w:t>動應</w:t>
      </w:r>
      <w:r w:rsidR="00C87AD3" w:rsidRPr="00376813">
        <w:rPr>
          <w:rFonts w:ascii="Times New Roman" w:eastAsia="標楷體" w:hAnsi="Times New Roman" w:hint="eastAsia"/>
          <w:u w:val="single"/>
        </w:rPr>
        <w:t>包含業界實務觀摩、業師指導、實作等項目</w:t>
      </w:r>
      <w:r w:rsidR="00C87AD3" w:rsidRPr="00A0775E">
        <w:rPr>
          <w:rFonts w:ascii="Times New Roman" w:eastAsia="標楷體" w:hAnsi="Times New Roman" w:hint="eastAsia"/>
        </w:rPr>
        <w:t>；執行期間應提交期</w:t>
      </w:r>
      <w:r w:rsidR="00CB4A6B" w:rsidRPr="00A0775E">
        <w:rPr>
          <w:rFonts w:ascii="Times New Roman" w:eastAsia="標楷體" w:hAnsi="Times New Roman" w:hint="eastAsia"/>
        </w:rPr>
        <w:t>中報告及期末成果報告</w:t>
      </w:r>
      <w:r w:rsidR="006973DA">
        <w:rPr>
          <w:rFonts w:ascii="Times New Roman" w:eastAsia="標楷體" w:hAnsi="Times New Roman" w:hint="eastAsia"/>
        </w:rPr>
        <w:t>(</w:t>
      </w:r>
      <w:r w:rsidR="006973DA">
        <w:rPr>
          <w:rFonts w:ascii="Times New Roman" w:eastAsia="標楷體" w:hAnsi="Times New Roman" w:hint="eastAsia"/>
        </w:rPr>
        <w:t>包</w:t>
      </w:r>
      <w:r w:rsidR="006973DA">
        <w:rPr>
          <w:rFonts w:ascii="Times New Roman" w:eastAsia="標楷體" w:hAnsi="Times New Roman"/>
        </w:rPr>
        <w:t>含</w:t>
      </w:r>
      <w:r w:rsidR="006973DA" w:rsidRPr="006973DA">
        <w:rPr>
          <w:rFonts w:ascii="Times New Roman" w:eastAsia="標楷體" w:hAnsi="Times New Roman" w:hint="eastAsia"/>
        </w:rPr>
        <w:t>二次教學錄影，每次最少</w:t>
      </w:r>
      <w:r w:rsidR="006973DA" w:rsidRPr="006973DA">
        <w:rPr>
          <w:rFonts w:ascii="Times New Roman" w:eastAsia="標楷體" w:hAnsi="Times New Roman" w:hint="eastAsia"/>
        </w:rPr>
        <w:t>15</w:t>
      </w:r>
      <w:r w:rsidR="006973DA">
        <w:rPr>
          <w:rFonts w:ascii="Times New Roman" w:eastAsia="標楷體" w:hAnsi="Times New Roman" w:hint="eastAsia"/>
        </w:rPr>
        <w:t>分鐘</w:t>
      </w:r>
      <w:r w:rsidR="006973DA">
        <w:rPr>
          <w:rFonts w:ascii="Times New Roman" w:eastAsia="標楷體" w:hAnsi="Times New Roman" w:hint="eastAsia"/>
        </w:rPr>
        <w:t>)</w:t>
      </w:r>
      <w:r w:rsidR="00CB4A6B" w:rsidRPr="00A0775E">
        <w:rPr>
          <w:rFonts w:ascii="Times New Roman" w:eastAsia="標楷體" w:hAnsi="Times New Roman" w:hint="eastAsia"/>
        </w:rPr>
        <w:t>。</w:t>
      </w:r>
    </w:p>
    <w:p w:rsidR="00EA1C15" w:rsidRPr="00A0775E" w:rsidRDefault="00EA1C15" w:rsidP="00EA1C15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hint="eastAsia"/>
        </w:rPr>
        <w:t>申請方</w:t>
      </w:r>
      <w:r w:rsidR="00047F17">
        <w:rPr>
          <w:rFonts w:ascii="Times New Roman" w:eastAsia="標楷體" w:hAnsi="Times New Roman"/>
        </w:rPr>
        <w:t>式</w:t>
      </w:r>
    </w:p>
    <w:p w:rsidR="00EA1C15" w:rsidRPr="00A0775E" w:rsidRDefault="00EA1C15" w:rsidP="00F062F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申請期間：</w:t>
      </w:r>
      <w:r w:rsidRPr="00772F34">
        <w:rPr>
          <w:rFonts w:ascii="Times New Roman" w:eastAsia="標楷體" w:hAnsi="Times New Roman" w:cs="Times New Roman" w:hint="eastAsia"/>
          <w:b/>
          <w:color w:val="FF0000"/>
          <w:shd w:val="clear" w:color="auto" w:fill="FFFF00"/>
        </w:rPr>
        <w:t>即日起至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10</w:t>
      </w:r>
      <w:r w:rsidRPr="00772F34">
        <w:rPr>
          <w:rFonts w:ascii="Times New Roman" w:eastAsia="標楷體" w:hAnsi="Times New Roman"/>
          <w:b/>
          <w:color w:val="FF0000"/>
          <w:shd w:val="clear" w:color="auto" w:fill="FFFF00"/>
        </w:rPr>
        <w:t>9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年</w:t>
      </w:r>
      <w:r w:rsidR="00CB65ED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8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月</w:t>
      </w:r>
      <w:r w:rsidR="00CB65ED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10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日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(</w:t>
      </w:r>
      <w:proofErr w:type="gramStart"/>
      <w:r w:rsidR="00CB65ED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一</w:t>
      </w:r>
      <w:proofErr w:type="gramEnd"/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)16:00</w:t>
      </w:r>
      <w:r w:rsidRPr="00772F34">
        <w:rPr>
          <w:rFonts w:ascii="Times New Roman" w:eastAsia="標楷體" w:hAnsi="Times New Roman" w:hint="eastAsia"/>
          <w:b/>
          <w:color w:val="FF0000"/>
          <w:shd w:val="clear" w:color="auto" w:fill="FFFF00"/>
        </w:rPr>
        <w:t>止</w:t>
      </w:r>
      <w:r w:rsidRPr="00A0775E">
        <w:rPr>
          <w:rFonts w:ascii="Times New Roman" w:eastAsia="標楷體" w:hAnsi="Times New Roman" w:hint="eastAsia"/>
        </w:rPr>
        <w:t>。</w:t>
      </w:r>
    </w:p>
    <w:p w:rsidR="00EA1C15" w:rsidRPr="00A0775E" w:rsidRDefault="00EA1C15" w:rsidP="00F062F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計畫</w:t>
      </w:r>
      <w:r w:rsidRPr="00510E82">
        <w:rPr>
          <w:rFonts w:ascii="Times New Roman" w:eastAsia="標楷體" w:hAnsi="Times New Roman" w:cs="Times New Roman" w:hint="eastAsia"/>
          <w:color w:val="0000FF"/>
        </w:rPr>
        <w:t>申請</w:t>
      </w:r>
      <w:r w:rsidR="009C0069" w:rsidRPr="00510E82">
        <w:rPr>
          <w:rFonts w:ascii="Times New Roman" w:eastAsia="標楷體" w:hAnsi="Times New Roman" w:cs="Times New Roman" w:hint="eastAsia"/>
          <w:color w:val="0000FF"/>
        </w:rPr>
        <w:t>表</w:t>
      </w:r>
      <w:r w:rsidRPr="00A0775E">
        <w:rPr>
          <w:rFonts w:ascii="Times New Roman" w:eastAsia="標楷體" w:hAnsi="Times New Roman" w:cs="Times New Roman" w:hint="eastAsia"/>
        </w:rPr>
        <w:t>繳交須知：</w:t>
      </w:r>
      <w:r w:rsidR="00510E82" w:rsidRPr="00510E82">
        <w:rPr>
          <w:rFonts w:ascii="Times New Roman" w:eastAsia="標楷體" w:hAnsi="Times New Roman" w:cs="Times New Roman" w:hint="eastAsia"/>
          <w:color w:val="0000FF"/>
        </w:rPr>
        <w:t>(</w:t>
      </w:r>
      <w:r w:rsidR="00510E82" w:rsidRPr="00510E82">
        <w:rPr>
          <w:rFonts w:ascii="Times New Roman" w:eastAsia="標楷體" w:hAnsi="Times New Roman" w:cs="Times New Roman" w:hint="eastAsia"/>
          <w:color w:val="0000FF"/>
        </w:rPr>
        <w:t>附件</w:t>
      </w:r>
      <w:r w:rsidR="00510E82" w:rsidRPr="00510E82">
        <w:rPr>
          <w:rFonts w:ascii="Times New Roman" w:eastAsia="標楷體" w:hAnsi="Times New Roman" w:cs="Times New Roman"/>
          <w:color w:val="0000FF"/>
        </w:rPr>
        <w:t>二</w:t>
      </w:r>
      <w:r w:rsidR="00510E82" w:rsidRPr="00510E82">
        <w:rPr>
          <w:rFonts w:ascii="Times New Roman" w:eastAsia="標楷體" w:hAnsi="Times New Roman" w:cs="Times New Roman" w:hint="eastAsia"/>
          <w:color w:val="0000FF"/>
        </w:rPr>
        <w:t>)</w:t>
      </w:r>
    </w:p>
    <w:p w:rsidR="00EA1C15" w:rsidRPr="00A0775E" w:rsidRDefault="00EA1C15" w:rsidP="00F062F0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計畫</w:t>
      </w:r>
      <w:proofErr w:type="gramStart"/>
      <w:r w:rsidRPr="00A0775E">
        <w:rPr>
          <w:rFonts w:ascii="Times New Roman" w:eastAsia="標楷體" w:hAnsi="Times New Roman" w:cs="Times New Roman" w:hint="eastAsia"/>
        </w:rPr>
        <w:t>採</w:t>
      </w:r>
      <w:r w:rsidRPr="007526DE">
        <w:rPr>
          <w:rFonts w:ascii="Times New Roman" w:eastAsia="標楷體" w:hAnsi="Times New Roman" w:cs="Times New Roman" w:hint="eastAsia"/>
          <w:color w:val="FF0000"/>
        </w:rPr>
        <w:t>線上</w:t>
      </w:r>
      <w:proofErr w:type="gramEnd"/>
      <w:r w:rsidRPr="007526DE">
        <w:rPr>
          <w:rFonts w:ascii="Times New Roman" w:eastAsia="標楷體" w:hAnsi="Times New Roman" w:cs="Times New Roman" w:hint="eastAsia"/>
          <w:color w:val="FF0000"/>
        </w:rPr>
        <w:t>報名</w:t>
      </w:r>
      <w:r w:rsidRPr="00A0775E">
        <w:rPr>
          <w:rFonts w:ascii="Times New Roman" w:eastAsia="標楷體" w:hAnsi="Times New Roman" w:cs="Times New Roman" w:hint="eastAsia"/>
        </w:rPr>
        <w:t>方式：</w:t>
      </w:r>
    </w:p>
    <w:p w:rsidR="00F062F0" w:rsidRPr="00A0775E" w:rsidRDefault="00F062F0" w:rsidP="0003223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A0775E">
        <w:rPr>
          <w:rFonts w:ascii="Times New Roman" w:eastAsia="標楷體" w:hAnsi="Times New Roman" w:cs="Times New Roman" w:hint="eastAsia"/>
        </w:rPr>
        <w:t>至本校「教育訓練園地」網站</w:t>
      </w:r>
      <w:r w:rsidRPr="00A0775E">
        <w:rPr>
          <w:rFonts w:ascii="Times New Roman" w:eastAsia="標楷體" w:hAnsi="Times New Roman" w:cs="Times New Roman" w:hint="eastAsia"/>
        </w:rPr>
        <w:t>(</w:t>
      </w:r>
      <w:hyperlink r:id="rId7" w:history="1">
        <w:r w:rsidRPr="00A0775E">
          <w:rPr>
            <w:rStyle w:val="a9"/>
            <w:rFonts w:ascii="Times New Roman" w:eastAsia="標楷體" w:hAnsi="Times New Roman"/>
          </w:rPr>
          <w:t>http://activity.hk.edu.tw/main.php</w:t>
        </w:r>
      </w:hyperlink>
      <w:r w:rsidRPr="00A0775E">
        <w:rPr>
          <w:rFonts w:ascii="Times New Roman" w:eastAsia="標楷體" w:hAnsi="Times New Roman" w:hint="eastAsia"/>
        </w:rPr>
        <w:t>)</w:t>
      </w:r>
      <w:r w:rsidR="00917A2B">
        <w:rPr>
          <w:rFonts w:ascii="Times New Roman" w:eastAsia="標楷體" w:hAnsi="Times New Roman" w:hint="eastAsia"/>
        </w:rPr>
        <w:t>，</w:t>
      </w:r>
      <w:r w:rsidR="00032233" w:rsidRPr="00032233">
        <w:rPr>
          <w:rFonts w:ascii="Times New Roman" w:eastAsia="標楷體" w:hAnsi="Times New Roman" w:cs="Times New Roman" w:hint="eastAsia"/>
          <w:u w:val="single"/>
        </w:rPr>
        <w:t>【徵件】</w:t>
      </w:r>
      <w:r w:rsidR="00F15980">
        <w:rPr>
          <w:rFonts w:ascii="Times New Roman" w:eastAsia="標楷體" w:hAnsi="Times New Roman" w:cs="Times New Roman"/>
          <w:u w:val="single"/>
        </w:rPr>
        <w:t>1091</w:t>
      </w:r>
      <w:r w:rsidR="00032233" w:rsidRPr="00032233">
        <w:rPr>
          <w:rFonts w:ascii="Times New Roman" w:eastAsia="標楷體" w:hAnsi="Times New Roman" w:cs="Times New Roman" w:hint="eastAsia"/>
          <w:u w:val="single"/>
        </w:rPr>
        <w:t>學期「跨領域實務課程」計畫</w:t>
      </w:r>
      <w:r w:rsidR="006D3D18">
        <w:rPr>
          <w:rFonts w:ascii="Times New Roman" w:eastAsia="標楷體" w:hAnsi="Times New Roman" w:cs="Times New Roman" w:hint="eastAsia"/>
        </w:rPr>
        <w:t>，</w:t>
      </w:r>
      <w:proofErr w:type="gramStart"/>
      <w:r w:rsidRPr="00A0775E">
        <w:rPr>
          <w:rFonts w:ascii="Times New Roman" w:eastAsia="標楷體" w:hAnsi="Times New Roman" w:cs="Times New Roman" w:hint="eastAsia"/>
        </w:rPr>
        <w:t>進行線上報名</w:t>
      </w:r>
      <w:proofErr w:type="gramEnd"/>
      <w:r w:rsidRPr="00A0775E">
        <w:rPr>
          <w:rFonts w:ascii="Times New Roman" w:eastAsia="標楷體" w:hAnsi="Times New Roman" w:cs="Times New Roman" w:hint="eastAsia"/>
        </w:rPr>
        <w:t>。</w:t>
      </w:r>
    </w:p>
    <w:p w:rsidR="00F062F0" w:rsidRPr="00A0775E" w:rsidRDefault="00F062F0" w:rsidP="00F062F0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A0775E">
        <w:rPr>
          <w:rFonts w:ascii="Times New Roman" w:eastAsia="標楷體" w:hAnsi="Times New Roman" w:cs="Times New Roman" w:hint="eastAsia"/>
        </w:rPr>
        <w:t>於報</w:t>
      </w:r>
      <w:r w:rsidRPr="00A0775E">
        <w:rPr>
          <w:rFonts w:ascii="Times New Roman" w:eastAsia="標楷體" w:hAnsi="Times New Roman" w:cs="Times New Roman"/>
        </w:rPr>
        <w:t>名時</w:t>
      </w:r>
      <w:r w:rsidRPr="00A0775E">
        <w:rPr>
          <w:rFonts w:ascii="Times New Roman" w:eastAsia="標楷體" w:hAnsi="Times New Roman" w:cs="Times New Roman" w:hint="eastAsia"/>
        </w:rPr>
        <w:t>上傳計畫申請</w:t>
      </w:r>
      <w:r w:rsidR="00FE40DF">
        <w:rPr>
          <w:rFonts w:ascii="Times New Roman" w:eastAsia="標楷體" w:hAnsi="Times New Roman" w:cs="Times New Roman" w:hint="eastAsia"/>
        </w:rPr>
        <w:t>表</w:t>
      </w:r>
      <w:r w:rsidRPr="00A0775E">
        <w:rPr>
          <w:rFonts w:ascii="Times New Roman" w:eastAsia="標楷體" w:hAnsi="Times New Roman" w:cs="Times New Roman" w:hint="eastAsia"/>
        </w:rPr>
        <w:t>電子檔（檔案格式限</w:t>
      </w:r>
      <w:r w:rsidRPr="00A0775E">
        <w:rPr>
          <w:rFonts w:ascii="Times New Roman" w:eastAsia="標楷體" w:hAnsi="Times New Roman" w:cs="Times New Roman" w:hint="eastAsia"/>
        </w:rPr>
        <w:t>Wo</w:t>
      </w:r>
      <w:r w:rsidRPr="00A0775E">
        <w:rPr>
          <w:rFonts w:ascii="Times New Roman" w:eastAsia="標楷體" w:hAnsi="Times New Roman" w:cs="Times New Roman"/>
        </w:rPr>
        <w:t>rd</w:t>
      </w:r>
      <w:r w:rsidRPr="00A0775E">
        <w:rPr>
          <w:rFonts w:ascii="Times New Roman" w:eastAsia="標楷體" w:hAnsi="Times New Roman" w:cs="Times New Roman" w:hint="eastAsia"/>
        </w:rPr>
        <w:t>檔</w:t>
      </w:r>
      <w:r w:rsidR="00F15980">
        <w:rPr>
          <w:rFonts w:ascii="Times New Roman" w:eastAsia="標楷體" w:hAnsi="Times New Roman" w:cs="Times New Roman" w:hint="eastAsia"/>
        </w:rPr>
        <w:t>）</w:t>
      </w:r>
      <w:r w:rsidRPr="00A0775E">
        <w:rPr>
          <w:rFonts w:ascii="Times New Roman" w:eastAsia="標楷體" w:hAnsi="Times New Roman" w:cs="Times New Roman" w:hint="eastAsia"/>
        </w:rPr>
        <w:t>，檔案名稱為「</w:t>
      </w:r>
      <w:r w:rsidR="00032233">
        <w:rPr>
          <w:rFonts w:ascii="Times New Roman" w:eastAsia="標楷體" w:hAnsi="Times New Roman" w:cs="Times New Roman"/>
        </w:rPr>
        <w:t>10</w:t>
      </w:r>
      <w:r w:rsidR="00F15980">
        <w:rPr>
          <w:rFonts w:ascii="Times New Roman" w:eastAsia="標楷體" w:hAnsi="Times New Roman" w:cs="Times New Roman"/>
        </w:rPr>
        <w:t>91</w:t>
      </w:r>
      <w:r w:rsidRPr="00A0775E">
        <w:rPr>
          <w:rFonts w:ascii="Times New Roman" w:eastAsia="標楷體" w:hAnsi="Times New Roman" w:cs="Times New Roman" w:hint="eastAsia"/>
        </w:rPr>
        <w:t>跨領域實務課程</w:t>
      </w:r>
      <w:r w:rsidR="00F15980">
        <w:rPr>
          <w:rFonts w:ascii="Times New Roman" w:eastAsia="標楷體" w:hAnsi="Times New Roman" w:cs="Times New Roman" w:hint="eastAsia"/>
        </w:rPr>
        <w:t>-</w:t>
      </w:r>
      <w:r w:rsidR="00F15980" w:rsidRPr="00772F34">
        <w:rPr>
          <w:rFonts w:ascii="Times New Roman" w:eastAsia="標楷體" w:hAnsi="Times New Roman" w:cs="Times New Roman" w:hint="eastAsia"/>
        </w:rPr>
        <w:t>召集人姓名</w:t>
      </w:r>
      <w:r w:rsidRPr="00A0775E">
        <w:rPr>
          <w:rFonts w:ascii="Times New Roman" w:eastAsia="標楷體" w:hAnsi="Times New Roman" w:cs="Times New Roman" w:hint="eastAsia"/>
        </w:rPr>
        <w:t>-</w:t>
      </w:r>
      <w:r w:rsidR="00F15980" w:rsidRPr="00A0775E">
        <w:rPr>
          <w:rFonts w:ascii="Times New Roman" w:eastAsia="標楷體" w:hAnsi="Times New Roman" w:cs="Times New Roman" w:hint="eastAsia"/>
        </w:rPr>
        <w:t>課程名稱</w:t>
      </w:r>
      <w:r w:rsidRPr="00A0775E">
        <w:rPr>
          <w:rFonts w:ascii="Times New Roman" w:eastAsia="標楷體" w:hAnsi="Times New Roman" w:cs="Times New Roman" w:hint="eastAsia"/>
        </w:rPr>
        <w:t>」。</w:t>
      </w:r>
    </w:p>
    <w:p w:rsidR="00F062F0" w:rsidRPr="006973DA" w:rsidRDefault="00F062F0" w:rsidP="00F062F0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3F4903">
        <w:rPr>
          <w:rFonts w:ascii="Times New Roman" w:eastAsia="標楷體" w:hAnsi="Times New Roman" w:cs="Times New Roman" w:hint="eastAsia"/>
          <w:color w:val="FF0000"/>
        </w:rPr>
        <w:t>紙本資料</w:t>
      </w:r>
      <w:r w:rsidRPr="00A0775E">
        <w:rPr>
          <w:rFonts w:ascii="Times New Roman" w:eastAsia="標楷體" w:hAnsi="Times New Roman" w:cs="Times New Roman" w:hint="eastAsia"/>
        </w:rPr>
        <w:t>核章後，於</w:t>
      </w:r>
      <w:r w:rsidR="00ED4729" w:rsidRPr="00ED4729">
        <w:rPr>
          <w:rFonts w:ascii="Times New Roman" w:eastAsia="標楷體" w:hAnsi="Times New Roman" w:hint="eastAsia"/>
        </w:rPr>
        <w:t>申請</w:t>
      </w:r>
      <w:proofErr w:type="gramStart"/>
      <w:r w:rsidR="00ED4729" w:rsidRPr="00ED4729">
        <w:rPr>
          <w:rFonts w:ascii="Times New Roman" w:eastAsia="標楷體" w:hAnsi="Times New Roman"/>
        </w:rPr>
        <w:t>期間</w:t>
      </w:r>
      <w:r w:rsidR="00917A2B">
        <w:rPr>
          <w:rFonts w:ascii="Times New Roman" w:eastAsia="標楷體" w:hAnsi="Times New Roman" w:hint="eastAsia"/>
        </w:rPr>
        <w:t>前</w:t>
      </w:r>
      <w:proofErr w:type="gramEnd"/>
      <w:r w:rsidRPr="00A0775E">
        <w:rPr>
          <w:rFonts w:ascii="Times New Roman" w:eastAsia="標楷體" w:hAnsi="Times New Roman" w:cs="Times New Roman" w:hint="eastAsia"/>
        </w:rPr>
        <w:t>送至教學發展中心</w:t>
      </w:r>
      <w:r w:rsidR="00917A2B">
        <w:rPr>
          <w:rFonts w:ascii="Times New Roman" w:eastAsia="標楷體" w:hAnsi="Times New Roman" w:cs="Times New Roman" w:hint="eastAsia"/>
        </w:rPr>
        <w:t>課程</w:t>
      </w:r>
      <w:r w:rsidR="00917A2B">
        <w:rPr>
          <w:rFonts w:ascii="Times New Roman" w:eastAsia="標楷體" w:hAnsi="Times New Roman" w:cs="Times New Roman"/>
        </w:rPr>
        <w:t>組</w:t>
      </w:r>
      <w:r w:rsidRPr="00A0775E">
        <w:rPr>
          <w:rFonts w:ascii="Times New Roman" w:eastAsia="標楷體" w:hAnsi="Times New Roman" w:cs="Times New Roman" w:hint="eastAsia"/>
        </w:rPr>
        <w:t>（</w:t>
      </w:r>
      <w:r w:rsidRPr="00A0775E">
        <w:rPr>
          <w:rFonts w:ascii="Times New Roman" w:eastAsia="標楷體" w:hAnsi="Times New Roman" w:cs="Times New Roman" w:hint="eastAsia"/>
        </w:rPr>
        <w:t>B205</w:t>
      </w:r>
      <w:r w:rsidRPr="00A0775E">
        <w:rPr>
          <w:rFonts w:ascii="Times New Roman" w:eastAsia="標楷體" w:hAnsi="Times New Roman" w:cs="Times New Roman" w:hint="eastAsia"/>
        </w:rPr>
        <w:t>）。</w:t>
      </w:r>
    </w:p>
    <w:p w:rsidR="00EA1C15" w:rsidRPr="00A0775E" w:rsidRDefault="00EA1C15" w:rsidP="00EA1C15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hint="eastAsia"/>
        </w:rPr>
        <w:t>審核</w:t>
      </w:r>
      <w:r w:rsidR="0096792C">
        <w:rPr>
          <w:rFonts w:ascii="Times New Roman" w:eastAsia="標楷體" w:hAnsi="Times New Roman" w:hint="eastAsia"/>
        </w:rPr>
        <w:t>作業</w:t>
      </w:r>
    </w:p>
    <w:p w:rsidR="0093298D" w:rsidRPr="0093298D" w:rsidRDefault="00A0775E" w:rsidP="00F062F0">
      <w:pPr>
        <w:pStyle w:val="a3"/>
        <w:numPr>
          <w:ilvl w:val="1"/>
          <w:numId w:val="3"/>
        </w:numPr>
        <w:ind w:leftChars="0" w:left="964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  <w:lang w:eastAsia="zh-HK"/>
        </w:rPr>
        <w:lastRenderedPageBreak/>
        <w:t>將</w:t>
      </w:r>
      <w:r w:rsidRPr="00A0775E">
        <w:rPr>
          <w:rFonts w:ascii="Times New Roman" w:eastAsia="標楷體" w:hAnsi="Times New Roman" w:cs="Times New Roman" w:hint="eastAsia"/>
        </w:rPr>
        <w:t>聘請校內外相關專長領域之委員進行審查，</w:t>
      </w:r>
      <w:r w:rsidR="00772F34">
        <w:rPr>
          <w:rFonts w:ascii="Times New Roman" w:eastAsia="標楷體" w:hAnsi="Times New Roman" w:cs="Times New Roman" w:hint="eastAsia"/>
        </w:rPr>
        <w:t>並</w:t>
      </w:r>
      <w:r w:rsidR="0093298D" w:rsidRPr="00772F34">
        <w:rPr>
          <w:rFonts w:ascii="Times New Roman" w:eastAsia="標楷體" w:hAnsi="Times New Roman" w:cs="Times New Roman" w:hint="eastAsia"/>
          <w:b/>
        </w:rPr>
        <w:t>擇優補助</w:t>
      </w:r>
      <w:r w:rsidR="0093298D">
        <w:rPr>
          <w:rFonts w:ascii="Times New Roman" w:eastAsia="標楷體" w:hAnsi="Times New Roman" w:cs="Times New Roman" w:hint="eastAsia"/>
        </w:rPr>
        <w:t>。</w:t>
      </w:r>
    </w:p>
    <w:p w:rsidR="00A0775E" w:rsidRPr="00A0775E" w:rsidRDefault="00A0775E" w:rsidP="00F062F0">
      <w:pPr>
        <w:pStyle w:val="a3"/>
        <w:numPr>
          <w:ilvl w:val="1"/>
          <w:numId w:val="3"/>
        </w:numPr>
        <w:ind w:leftChars="0" w:left="964" w:hanging="482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審查評分標準</w:t>
      </w:r>
      <w:r w:rsidRPr="00A0775E">
        <w:rPr>
          <w:rFonts w:ascii="Times New Roman" w:eastAsia="標楷體" w:hAnsi="Times New Roman" w:cs="Times New Roman" w:hint="eastAsia"/>
          <w:lang w:eastAsia="zh-HK"/>
        </w:rPr>
        <w:t>如下</w:t>
      </w:r>
      <w:r w:rsidRPr="00A0775E">
        <w:rPr>
          <w:rFonts w:ascii="Times New Roman" w:eastAsia="標楷體" w:hAnsi="Times New Roman" w:cs="Times New Roman" w:hint="eastAsia"/>
        </w:rPr>
        <w:t>：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6468"/>
        <w:gridCol w:w="903"/>
      </w:tblGrid>
      <w:tr w:rsidR="00A0775E" w:rsidRPr="00A0775E" w:rsidTr="00917A2B">
        <w:tc>
          <w:tcPr>
            <w:tcW w:w="6468" w:type="dxa"/>
            <w:shd w:val="clear" w:color="auto" w:fill="D9D9D9" w:themeFill="background1" w:themeFillShade="D9"/>
            <w:vAlign w:val="center"/>
          </w:tcPr>
          <w:p w:rsidR="00A0775E" w:rsidRPr="00A0775E" w:rsidRDefault="00A0775E" w:rsidP="00A0775E">
            <w:pPr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b/>
                <w:bCs/>
                <w:szCs w:val="24"/>
              </w:rPr>
              <w:t>審查評分項目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A0775E" w:rsidRPr="00A0775E" w:rsidRDefault="00A0775E" w:rsidP="00A0775E">
            <w:pPr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A0775E">
              <w:rPr>
                <w:rFonts w:ascii="Times New Roman" w:eastAsia="標楷體" w:hAnsi="Times New Roman" w:cs="新細明體"/>
                <w:b/>
                <w:bCs/>
                <w:szCs w:val="24"/>
              </w:rPr>
              <w:t>配分</w:t>
            </w:r>
          </w:p>
        </w:tc>
      </w:tr>
      <w:tr w:rsidR="00A0775E" w:rsidRPr="00A0775E" w:rsidTr="00917A2B">
        <w:tc>
          <w:tcPr>
            <w:tcW w:w="6468" w:type="dxa"/>
          </w:tcPr>
          <w:p w:rsidR="00A0775E" w:rsidRPr="00A0775E" w:rsidRDefault="00A0775E" w:rsidP="00D14AB9">
            <w:pPr>
              <w:widowControl/>
              <w:spacing w:line="4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課程</w:t>
            </w:r>
            <w:proofErr w:type="gramStart"/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需跨域合作</w:t>
            </w:r>
            <w:proofErr w:type="gramEnd"/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開課，並與產業實務有適當連結</w:t>
            </w:r>
          </w:p>
        </w:tc>
        <w:tc>
          <w:tcPr>
            <w:tcW w:w="903" w:type="dxa"/>
          </w:tcPr>
          <w:p w:rsidR="00A0775E" w:rsidRPr="00A0775E" w:rsidRDefault="00A0775E" w:rsidP="00D14AB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25</w:t>
            </w: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A0775E" w:rsidRPr="00A0775E" w:rsidTr="00917A2B">
        <w:tc>
          <w:tcPr>
            <w:tcW w:w="6468" w:type="dxa"/>
          </w:tcPr>
          <w:p w:rsidR="00A0775E" w:rsidRPr="00A0775E" w:rsidRDefault="00A0775E" w:rsidP="00D14AB9">
            <w:pPr>
              <w:widowControl/>
              <w:spacing w:line="4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授課教師專業背景具跨領域互補效果</w:t>
            </w:r>
          </w:p>
        </w:tc>
        <w:tc>
          <w:tcPr>
            <w:tcW w:w="903" w:type="dxa"/>
          </w:tcPr>
          <w:p w:rsidR="00A0775E" w:rsidRPr="00A0775E" w:rsidRDefault="00A0775E" w:rsidP="00D14AB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25</w:t>
            </w: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A0775E" w:rsidRPr="00A0775E" w:rsidTr="00917A2B">
        <w:tc>
          <w:tcPr>
            <w:tcW w:w="6468" w:type="dxa"/>
          </w:tcPr>
          <w:p w:rsidR="00A0775E" w:rsidRPr="00A0775E" w:rsidRDefault="00A0775E" w:rsidP="00D14AB9">
            <w:pPr>
              <w:widowControl/>
              <w:spacing w:line="4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授課教師</w:t>
            </w:r>
            <w:proofErr w:type="gramStart"/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具共時</w:t>
            </w:r>
            <w:proofErr w:type="gramEnd"/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授課之規劃與實施機制</w:t>
            </w:r>
          </w:p>
        </w:tc>
        <w:tc>
          <w:tcPr>
            <w:tcW w:w="903" w:type="dxa"/>
          </w:tcPr>
          <w:p w:rsidR="00A0775E" w:rsidRPr="00A0775E" w:rsidRDefault="00A0775E" w:rsidP="00D14AB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25</w:t>
            </w: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A0775E" w:rsidRPr="00A0775E" w:rsidTr="00917A2B">
        <w:tc>
          <w:tcPr>
            <w:tcW w:w="6468" w:type="dxa"/>
          </w:tcPr>
          <w:p w:rsidR="00A0775E" w:rsidRPr="00A0775E" w:rsidRDefault="00A0775E" w:rsidP="00D14AB9">
            <w:pPr>
              <w:widowControl/>
              <w:spacing w:line="3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學生學習歷程之規劃與適當性（學生能充分參與課程實施歷程，並能從中有效增進跨域實務之能與問題解決能力）</w:t>
            </w:r>
          </w:p>
        </w:tc>
        <w:tc>
          <w:tcPr>
            <w:tcW w:w="903" w:type="dxa"/>
          </w:tcPr>
          <w:p w:rsidR="00A0775E" w:rsidRPr="00A0775E" w:rsidRDefault="00A0775E" w:rsidP="00D14AB9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15</w:t>
            </w: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A0775E" w:rsidRPr="00A0775E" w:rsidTr="00917A2B">
        <w:trPr>
          <w:trHeight w:val="353"/>
        </w:trPr>
        <w:tc>
          <w:tcPr>
            <w:tcW w:w="6468" w:type="dxa"/>
          </w:tcPr>
          <w:p w:rsidR="00A0775E" w:rsidRPr="00A0775E" w:rsidRDefault="00A0775E" w:rsidP="00D14AB9">
            <w:pPr>
              <w:widowControl/>
              <w:spacing w:line="4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預期成果具產業實務效益與價值</w:t>
            </w:r>
          </w:p>
        </w:tc>
        <w:tc>
          <w:tcPr>
            <w:tcW w:w="903" w:type="dxa"/>
          </w:tcPr>
          <w:p w:rsidR="00A0775E" w:rsidRPr="00A0775E" w:rsidRDefault="00A0775E" w:rsidP="00D14AB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</w:t>
            </w:r>
            <w:r w:rsidRPr="00A0775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％</w:t>
            </w:r>
          </w:p>
        </w:tc>
      </w:tr>
    </w:tbl>
    <w:p w:rsidR="00EA1C15" w:rsidRPr="00A0775E" w:rsidRDefault="00A0775E" w:rsidP="00EA1C15">
      <w:pPr>
        <w:pStyle w:val="a3"/>
        <w:numPr>
          <w:ilvl w:val="1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18500F">
        <w:rPr>
          <w:rFonts w:ascii="Times New Roman" w:eastAsia="標楷體" w:hAnsi="Times New Roman" w:cs="Times New Roman" w:hint="eastAsia"/>
        </w:rPr>
        <w:t>審查結果以</w:t>
      </w:r>
      <w:r w:rsidRPr="0018500F">
        <w:rPr>
          <w:rFonts w:ascii="Times New Roman" w:eastAsia="標楷體" w:hAnsi="Times New Roman" w:cs="Times New Roman" w:hint="eastAsia"/>
        </w:rPr>
        <w:t>E-mail</w:t>
      </w:r>
      <w:r w:rsidRPr="0018500F">
        <w:rPr>
          <w:rFonts w:ascii="Times New Roman" w:eastAsia="標楷體" w:hAnsi="Times New Roman" w:cs="Times New Roman" w:hint="eastAsia"/>
        </w:rPr>
        <w:t>通知，或公告於弘</w:t>
      </w:r>
      <w:proofErr w:type="gramStart"/>
      <w:r w:rsidRPr="0018500F">
        <w:rPr>
          <w:rFonts w:ascii="Times New Roman" w:eastAsia="標楷體" w:hAnsi="Times New Roman" w:cs="Times New Roman" w:hint="eastAsia"/>
        </w:rPr>
        <w:t>光官網</w:t>
      </w:r>
      <w:proofErr w:type="gramEnd"/>
      <w:r w:rsidRPr="0018500F">
        <w:rPr>
          <w:rFonts w:ascii="Times New Roman" w:eastAsia="標楷體" w:hAnsi="Times New Roman" w:cs="Times New Roman" w:hint="eastAsia"/>
        </w:rPr>
        <w:t>及本中心首頁。</w:t>
      </w:r>
    </w:p>
    <w:p w:rsidR="00CB4A6B" w:rsidRPr="00A0775E" w:rsidRDefault="00CB4A6B" w:rsidP="00563943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 w:rsidRPr="00A0775E">
        <w:rPr>
          <w:rFonts w:ascii="Times New Roman" w:eastAsia="標楷體" w:hAnsi="Times New Roman" w:cs="Times New Roman" w:hint="eastAsia"/>
        </w:rPr>
        <w:t>成果發表</w:t>
      </w:r>
      <w:r w:rsidRPr="00A0775E">
        <w:rPr>
          <w:rFonts w:ascii="Times New Roman" w:eastAsia="標楷體" w:hAnsi="Times New Roman" w:cs="Times New Roman" w:hint="eastAsia"/>
        </w:rPr>
        <w:t>/</w:t>
      </w:r>
      <w:r w:rsidR="00047F17">
        <w:rPr>
          <w:rFonts w:ascii="Times New Roman" w:eastAsia="標楷體" w:hAnsi="Times New Roman" w:cs="Times New Roman" w:hint="eastAsia"/>
        </w:rPr>
        <w:t>競賽</w:t>
      </w:r>
      <w:r w:rsidR="006973DA">
        <w:rPr>
          <w:rFonts w:ascii="Times New Roman" w:eastAsia="標楷體" w:hAnsi="Times New Roman" w:cs="Times New Roman"/>
        </w:rPr>
        <w:br/>
      </w:r>
      <w:proofErr w:type="gramStart"/>
      <w:r w:rsidRPr="00A0775E">
        <w:rPr>
          <w:rFonts w:ascii="Times New Roman" w:eastAsia="標楷體" w:hAnsi="Times New Roman" w:cs="Times New Roman" w:hint="eastAsia"/>
        </w:rPr>
        <w:t>109</w:t>
      </w:r>
      <w:proofErr w:type="gramEnd"/>
      <w:r w:rsidRPr="00A0775E">
        <w:rPr>
          <w:rFonts w:ascii="Times New Roman" w:eastAsia="標楷體" w:hAnsi="Times New Roman" w:cs="Times New Roman" w:hint="eastAsia"/>
        </w:rPr>
        <w:t>年度跨領</w:t>
      </w:r>
      <w:r w:rsidRPr="00A0775E">
        <w:rPr>
          <w:rFonts w:ascii="Times New Roman" w:eastAsia="標楷體" w:hAnsi="Times New Roman" w:cs="Times New Roman"/>
        </w:rPr>
        <w:t>域</w:t>
      </w:r>
      <w:r w:rsidRPr="00A0775E">
        <w:rPr>
          <w:rFonts w:ascii="Times New Roman" w:eastAsia="標楷體" w:hAnsi="Times New Roman" w:cs="Times New Roman" w:hint="eastAsia"/>
        </w:rPr>
        <w:t>實務課程計畫獲補助之師生，</w:t>
      </w:r>
      <w:proofErr w:type="gramStart"/>
      <w:r w:rsidRPr="00A0775E">
        <w:rPr>
          <w:rFonts w:ascii="Times New Roman" w:eastAsia="標楷體" w:hAnsi="Times New Roman" w:cs="Times New Roman" w:hint="eastAsia"/>
        </w:rPr>
        <w:t>均應參與</w:t>
      </w:r>
      <w:proofErr w:type="gramEnd"/>
      <w:r w:rsidRPr="00A0775E">
        <w:rPr>
          <w:rFonts w:ascii="Times New Roman" w:eastAsia="標楷體" w:hAnsi="Times New Roman" w:cs="Times New Roman" w:hint="eastAsia"/>
        </w:rPr>
        <w:t>教學發展中心舉辦之成果發表會</w:t>
      </w:r>
      <w:r w:rsidR="00563943">
        <w:rPr>
          <w:rFonts w:ascii="Times New Roman" w:eastAsia="標楷體" w:hAnsi="Times New Roman" w:cs="Times New Roman" w:hint="eastAsia"/>
        </w:rPr>
        <w:t>或</w:t>
      </w:r>
      <w:r w:rsidR="00563943" w:rsidRPr="00563943">
        <w:rPr>
          <w:rFonts w:ascii="Times New Roman" w:eastAsia="標楷體" w:hAnsi="Times New Roman" w:cs="Times New Roman" w:hint="eastAsia"/>
        </w:rPr>
        <w:t>實施講座</w:t>
      </w:r>
      <w:r w:rsidRPr="00A0775E">
        <w:rPr>
          <w:rFonts w:ascii="Times New Roman" w:eastAsia="標楷體" w:hAnsi="Times New Roman" w:cs="Times New Roman" w:hint="eastAsia"/>
        </w:rPr>
        <w:t>（舉辦日期預計為</w:t>
      </w:r>
      <w:r w:rsidRPr="00A0775E">
        <w:rPr>
          <w:rFonts w:ascii="Times New Roman" w:eastAsia="標楷體" w:hAnsi="Times New Roman" w:cs="Times New Roman" w:hint="eastAsia"/>
        </w:rPr>
        <w:t>12</w:t>
      </w:r>
      <w:r w:rsidRPr="00A0775E">
        <w:rPr>
          <w:rFonts w:ascii="Times New Roman" w:eastAsia="標楷體" w:hAnsi="Times New Roman" w:cs="Times New Roman" w:hint="eastAsia"/>
        </w:rPr>
        <w:t>月）。</w:t>
      </w:r>
    </w:p>
    <w:p w:rsidR="00A0775E" w:rsidRPr="00A0775E" w:rsidRDefault="009143F5" w:rsidP="00CB4A6B">
      <w:pPr>
        <w:pStyle w:val="a3"/>
        <w:numPr>
          <w:ilvl w:val="0"/>
          <w:numId w:val="3"/>
        </w:numPr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聯繫</w:t>
      </w:r>
      <w:r>
        <w:rPr>
          <w:rFonts w:ascii="Times New Roman" w:eastAsia="標楷體" w:hAnsi="Times New Roman" w:cs="Times New Roman"/>
        </w:rPr>
        <w:t>窗口</w:t>
      </w:r>
      <w:r w:rsidR="006973DA">
        <w:rPr>
          <w:rFonts w:ascii="Times New Roman" w:eastAsia="標楷體" w:hAnsi="Times New Roman" w:cs="Times New Roman"/>
        </w:rPr>
        <w:br/>
      </w:r>
      <w:r w:rsidR="00A0775E" w:rsidRPr="0018500F">
        <w:rPr>
          <w:rFonts w:ascii="Times New Roman" w:eastAsia="標楷體" w:hAnsi="Times New Roman" w:cs="Times New Roman" w:hint="eastAsia"/>
        </w:rPr>
        <w:t>教學發展中心</w:t>
      </w:r>
      <w:r w:rsidR="00917A2B">
        <w:rPr>
          <w:rFonts w:ascii="Times New Roman" w:eastAsia="標楷體" w:hAnsi="Times New Roman" w:cs="Times New Roman" w:hint="eastAsia"/>
        </w:rPr>
        <w:t>/</w:t>
      </w:r>
      <w:r w:rsidR="00917A2B">
        <w:rPr>
          <w:rFonts w:ascii="Times New Roman" w:eastAsia="標楷體" w:hAnsi="Times New Roman" w:cs="Times New Roman" w:hint="eastAsia"/>
        </w:rPr>
        <w:t>課程</w:t>
      </w:r>
      <w:r w:rsidR="00A0775E" w:rsidRPr="0018500F">
        <w:rPr>
          <w:rFonts w:ascii="Times New Roman" w:eastAsia="標楷體" w:hAnsi="Times New Roman" w:cs="Times New Roman" w:hint="eastAsia"/>
        </w:rPr>
        <w:t>組</w:t>
      </w:r>
      <w:r w:rsidR="00917A2B">
        <w:rPr>
          <w:rFonts w:ascii="Times New Roman" w:eastAsia="標楷體" w:hAnsi="Times New Roman" w:cs="Times New Roman" w:hint="eastAsia"/>
        </w:rPr>
        <w:t>/</w:t>
      </w:r>
      <w:r w:rsidR="00A0775E">
        <w:rPr>
          <w:rFonts w:ascii="Times New Roman" w:eastAsia="標楷體" w:hAnsi="Times New Roman" w:cs="Times New Roman" w:hint="eastAsia"/>
        </w:rPr>
        <w:t>徐沛</w:t>
      </w:r>
      <w:r w:rsidR="00A0775E">
        <w:rPr>
          <w:rFonts w:ascii="Times New Roman" w:eastAsia="標楷體" w:hAnsi="Times New Roman" w:cs="Times New Roman"/>
        </w:rPr>
        <w:t>汶</w:t>
      </w:r>
      <w:r w:rsidR="00A0775E" w:rsidRPr="0018500F">
        <w:rPr>
          <w:rFonts w:ascii="Times New Roman" w:eastAsia="標楷體" w:hAnsi="Times New Roman" w:cs="Times New Roman" w:hint="eastAsia"/>
        </w:rPr>
        <w:t>助理，分機</w:t>
      </w:r>
      <w:r w:rsidR="00A0775E" w:rsidRPr="0018500F">
        <w:rPr>
          <w:rFonts w:ascii="Times New Roman" w:eastAsia="標楷體" w:hAnsi="Times New Roman" w:cs="Times New Roman" w:hint="eastAsia"/>
        </w:rPr>
        <w:t>12</w:t>
      </w:r>
      <w:r w:rsidR="00A0775E">
        <w:rPr>
          <w:rFonts w:ascii="Times New Roman" w:eastAsia="標楷體" w:hAnsi="Times New Roman" w:cs="Times New Roman"/>
        </w:rPr>
        <w:t>87</w:t>
      </w:r>
      <w:r w:rsidR="00A0775E" w:rsidRPr="0018500F">
        <w:rPr>
          <w:rFonts w:ascii="Times New Roman" w:eastAsia="標楷體" w:hAnsi="Times New Roman" w:cs="Times New Roman" w:hint="eastAsia"/>
        </w:rPr>
        <w:t>，</w:t>
      </w:r>
      <w:r w:rsidR="00A0775E">
        <w:rPr>
          <w:rFonts w:ascii="Times New Roman" w:eastAsia="標楷體" w:hAnsi="Times New Roman" w:cs="Times New Roman"/>
        </w:rPr>
        <w:t>mail</w:t>
      </w:r>
      <w:r w:rsidR="00A0775E">
        <w:rPr>
          <w:rFonts w:ascii="Times New Roman" w:eastAsia="標楷體" w:hAnsi="Times New Roman" w:cs="Times New Roman" w:hint="eastAsia"/>
        </w:rPr>
        <w:t>：</w:t>
      </w:r>
      <w:r w:rsidR="00A0775E" w:rsidRPr="00917A2B">
        <w:rPr>
          <w:rFonts w:ascii="Times New Roman" w:eastAsia="標楷體" w:hAnsi="Times New Roman" w:cs="Times New Roman" w:hint="eastAsia"/>
          <w:u w:val="single"/>
        </w:rPr>
        <w:t>peiwenshe@hk.</w:t>
      </w:r>
      <w:r w:rsidR="00A0775E" w:rsidRPr="00917A2B">
        <w:rPr>
          <w:rFonts w:ascii="Times New Roman" w:eastAsia="標楷體" w:hAnsi="Times New Roman" w:cs="Times New Roman"/>
          <w:u w:val="single"/>
        </w:rPr>
        <w:t>edu.tw</w:t>
      </w:r>
      <w:r w:rsidR="00A0775E" w:rsidRPr="0018500F">
        <w:rPr>
          <w:rFonts w:ascii="Times New Roman" w:eastAsia="標楷體" w:hAnsi="Times New Roman" w:cs="Times New Roman" w:hint="eastAsia"/>
        </w:rPr>
        <w:t>。</w:t>
      </w:r>
    </w:p>
    <w:p w:rsidR="008F737E" w:rsidRPr="008A5A0C" w:rsidRDefault="008F737E">
      <w:pPr>
        <w:rPr>
          <w:rFonts w:ascii="Times New Roman" w:eastAsia="標楷體" w:hAnsi="Times New Roman"/>
        </w:rPr>
      </w:pPr>
    </w:p>
    <w:sectPr w:rsidR="008F737E" w:rsidRPr="008A5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55" w:rsidRDefault="00807755" w:rsidP="008A6E03">
      <w:r>
        <w:separator/>
      </w:r>
    </w:p>
  </w:endnote>
  <w:endnote w:type="continuationSeparator" w:id="0">
    <w:p w:rsidR="00807755" w:rsidRDefault="00807755" w:rsidP="008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55" w:rsidRDefault="00807755" w:rsidP="008A6E03">
      <w:r>
        <w:separator/>
      </w:r>
    </w:p>
  </w:footnote>
  <w:footnote w:type="continuationSeparator" w:id="0">
    <w:p w:rsidR="00807755" w:rsidRDefault="00807755" w:rsidP="008A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1DE"/>
    <w:multiLevelType w:val="hybridMultilevel"/>
    <w:tmpl w:val="8424B8FC"/>
    <w:lvl w:ilvl="0" w:tplc="D550F36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33D27558">
      <w:start w:val="1"/>
      <w:numFmt w:val="taiwaneseCountingThousand"/>
      <w:lvlText w:val="(%2)"/>
      <w:lvlJc w:val="left"/>
      <w:pPr>
        <w:ind w:left="240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880" w:hanging="480"/>
      </w:pPr>
    </w:lvl>
    <w:lvl w:ilvl="3" w:tplc="D550F364">
      <w:start w:val="1"/>
      <w:numFmt w:val="decimal"/>
      <w:lvlText w:val="(%4)"/>
      <w:lvlJc w:val="left"/>
      <w:pPr>
        <w:ind w:left="33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B0842FC"/>
    <w:multiLevelType w:val="hybridMultilevel"/>
    <w:tmpl w:val="1E96BC88"/>
    <w:lvl w:ilvl="0" w:tplc="2E0E15A8">
      <w:start w:val="1"/>
      <w:numFmt w:val="decimal"/>
      <w:lvlText w:val="(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" w15:restartNumberingAfterBreak="0">
    <w:nsid w:val="23B500CB"/>
    <w:multiLevelType w:val="hybridMultilevel"/>
    <w:tmpl w:val="26004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80A40"/>
    <w:multiLevelType w:val="hybridMultilevel"/>
    <w:tmpl w:val="DF8ED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573338"/>
    <w:multiLevelType w:val="hybridMultilevel"/>
    <w:tmpl w:val="08201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8B4997"/>
    <w:multiLevelType w:val="hybridMultilevel"/>
    <w:tmpl w:val="E35E2CF4"/>
    <w:lvl w:ilvl="0" w:tplc="54A0EE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A53A2"/>
    <w:multiLevelType w:val="hybridMultilevel"/>
    <w:tmpl w:val="89027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3D275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550F36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02"/>
    <w:rsid w:val="00013D7B"/>
    <w:rsid w:val="00032233"/>
    <w:rsid w:val="00047F17"/>
    <w:rsid w:val="000E7317"/>
    <w:rsid w:val="001501A8"/>
    <w:rsid w:val="00157D1C"/>
    <w:rsid w:val="0016665D"/>
    <w:rsid w:val="00271048"/>
    <w:rsid w:val="0029311A"/>
    <w:rsid w:val="002D30EE"/>
    <w:rsid w:val="002E6380"/>
    <w:rsid w:val="00356102"/>
    <w:rsid w:val="00364454"/>
    <w:rsid w:val="00376813"/>
    <w:rsid w:val="003A619C"/>
    <w:rsid w:val="003D1EC6"/>
    <w:rsid w:val="003F4903"/>
    <w:rsid w:val="004334A9"/>
    <w:rsid w:val="0046305A"/>
    <w:rsid w:val="004672C2"/>
    <w:rsid w:val="00496BDA"/>
    <w:rsid w:val="004C3ACC"/>
    <w:rsid w:val="004C66E5"/>
    <w:rsid w:val="004E56D7"/>
    <w:rsid w:val="00510E82"/>
    <w:rsid w:val="00522B2A"/>
    <w:rsid w:val="00542E9C"/>
    <w:rsid w:val="00563943"/>
    <w:rsid w:val="005726FA"/>
    <w:rsid w:val="005D150E"/>
    <w:rsid w:val="005D64AC"/>
    <w:rsid w:val="005F5682"/>
    <w:rsid w:val="006048A2"/>
    <w:rsid w:val="0061323E"/>
    <w:rsid w:val="006340EE"/>
    <w:rsid w:val="0064619C"/>
    <w:rsid w:val="00683149"/>
    <w:rsid w:val="006973DA"/>
    <w:rsid w:val="006B3576"/>
    <w:rsid w:val="006D3D18"/>
    <w:rsid w:val="00716798"/>
    <w:rsid w:val="00734620"/>
    <w:rsid w:val="007526DE"/>
    <w:rsid w:val="00772F34"/>
    <w:rsid w:val="007A1D42"/>
    <w:rsid w:val="007A351B"/>
    <w:rsid w:val="007C2502"/>
    <w:rsid w:val="007F244B"/>
    <w:rsid w:val="00807755"/>
    <w:rsid w:val="008138E5"/>
    <w:rsid w:val="00856C1E"/>
    <w:rsid w:val="008A5A0C"/>
    <w:rsid w:val="008A6E03"/>
    <w:rsid w:val="008B0C0E"/>
    <w:rsid w:val="008C551D"/>
    <w:rsid w:val="008E273C"/>
    <w:rsid w:val="008F737E"/>
    <w:rsid w:val="009143F5"/>
    <w:rsid w:val="00917A2B"/>
    <w:rsid w:val="00925987"/>
    <w:rsid w:val="0093298D"/>
    <w:rsid w:val="00961852"/>
    <w:rsid w:val="00965058"/>
    <w:rsid w:val="0096792C"/>
    <w:rsid w:val="00972B64"/>
    <w:rsid w:val="009C0069"/>
    <w:rsid w:val="009C1C8E"/>
    <w:rsid w:val="009C493C"/>
    <w:rsid w:val="009F1E1C"/>
    <w:rsid w:val="00A0775E"/>
    <w:rsid w:val="00A3492A"/>
    <w:rsid w:val="00AB23A0"/>
    <w:rsid w:val="00AE5589"/>
    <w:rsid w:val="00B46361"/>
    <w:rsid w:val="00B63BCE"/>
    <w:rsid w:val="00B82DED"/>
    <w:rsid w:val="00BA6C38"/>
    <w:rsid w:val="00BB7E0F"/>
    <w:rsid w:val="00BD3AC4"/>
    <w:rsid w:val="00BF10E6"/>
    <w:rsid w:val="00C1573C"/>
    <w:rsid w:val="00C206CE"/>
    <w:rsid w:val="00C27A09"/>
    <w:rsid w:val="00C328DC"/>
    <w:rsid w:val="00C32BDD"/>
    <w:rsid w:val="00C71120"/>
    <w:rsid w:val="00C71C4E"/>
    <w:rsid w:val="00C74655"/>
    <w:rsid w:val="00C74B87"/>
    <w:rsid w:val="00C87AD3"/>
    <w:rsid w:val="00CB4A6B"/>
    <w:rsid w:val="00CB65ED"/>
    <w:rsid w:val="00CC73F4"/>
    <w:rsid w:val="00CD1EDC"/>
    <w:rsid w:val="00D21A84"/>
    <w:rsid w:val="00D716E5"/>
    <w:rsid w:val="00D77544"/>
    <w:rsid w:val="00D904D8"/>
    <w:rsid w:val="00DB06F0"/>
    <w:rsid w:val="00DD04FD"/>
    <w:rsid w:val="00E102B9"/>
    <w:rsid w:val="00E23301"/>
    <w:rsid w:val="00E36D4A"/>
    <w:rsid w:val="00E641B4"/>
    <w:rsid w:val="00E76EC3"/>
    <w:rsid w:val="00E83697"/>
    <w:rsid w:val="00E870EE"/>
    <w:rsid w:val="00EA1C15"/>
    <w:rsid w:val="00EB1038"/>
    <w:rsid w:val="00ED4729"/>
    <w:rsid w:val="00F062F0"/>
    <w:rsid w:val="00F07F91"/>
    <w:rsid w:val="00F15980"/>
    <w:rsid w:val="00F836DE"/>
    <w:rsid w:val="00F97BE1"/>
    <w:rsid w:val="00FC7A54"/>
    <w:rsid w:val="00FE40DF"/>
    <w:rsid w:val="00FE75D4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2341"/>
  <w15:chartTrackingRefBased/>
  <w15:docId w15:val="{6278CF5F-842D-446C-A7BC-DD3B306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E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E03"/>
    <w:rPr>
      <w:sz w:val="20"/>
      <w:szCs w:val="20"/>
    </w:rPr>
  </w:style>
  <w:style w:type="table" w:styleId="a8">
    <w:name w:val="Table Grid"/>
    <w:basedOn w:val="a1"/>
    <w:uiPriority w:val="39"/>
    <w:rsid w:val="00EA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A1C1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72F3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6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ity.hk.edu.tw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2020-07-07T03:16:00Z</cp:lastPrinted>
  <dcterms:created xsi:type="dcterms:W3CDTF">2019-12-17T00:51:00Z</dcterms:created>
  <dcterms:modified xsi:type="dcterms:W3CDTF">2020-07-07T05:47:00Z</dcterms:modified>
</cp:coreProperties>
</file>